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168548A9" w14:textId="77777777" w:rsidR="00F05336" w:rsidRPr="00F05336" w:rsidRDefault="00F05336" w:rsidP="00F05336">
      <w:pPr>
        <w:suppressAutoHyphens w:val="0"/>
        <w:wordWrap w:val="0"/>
        <w:rPr>
          <w:color w:val="000000"/>
        </w:rPr>
      </w:pPr>
      <w:r w:rsidRPr="00F05336">
        <w:rPr>
          <w:rFonts w:ascii="Calibri" w:hAnsi="Calibri" w:cs="Calibri"/>
          <w:color w:val="000000"/>
        </w:rPr>
        <w:br/>
      </w:r>
      <w:r w:rsidRPr="00F05336">
        <w:rPr>
          <w:color w:val="000000"/>
        </w:rPr>
        <w:t>WSPÓLNOTA MIESZKANIOWA PRZY UL. WOJSKA POLSKIEGO NR 20 W MIEROSZOWIE</w:t>
      </w:r>
    </w:p>
    <w:p w14:paraId="3E61CCCF" w14:textId="33B71016" w:rsidR="00F76789" w:rsidRPr="00193E45"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color w:val="000000"/>
          <w:lang w:eastAsia="en-US"/>
          <w14:ligatures w14:val="standardContextual"/>
        </w:rPr>
        <w:t>58-350 Mieroszów</w:t>
      </w:r>
      <w:r w:rsidR="00F05336">
        <w:rPr>
          <w:rFonts w:eastAsiaTheme="minorHAnsi"/>
          <w:color w:val="000000"/>
          <w:lang w:eastAsia="en-US"/>
          <w14:ligatures w14:val="standardContextual"/>
        </w:rPr>
        <w:t xml:space="preserve">, </w:t>
      </w:r>
      <w:r w:rsidR="00F05336" w:rsidRPr="00F05336">
        <w:rPr>
          <w:color w:val="000000"/>
        </w:rPr>
        <w:t>ul. Wolności 27A</w:t>
      </w:r>
      <w:r w:rsidR="00193E45">
        <w:rPr>
          <w:rFonts w:eastAsiaTheme="minorHAnsi"/>
          <w:color w:val="000000"/>
          <w:lang w:eastAsia="en-US"/>
          <w14:ligatures w14:val="standardContextual"/>
        </w:rPr>
        <w:t xml:space="preserve">, </w:t>
      </w:r>
      <w:r w:rsidRPr="00167F95">
        <w:rPr>
          <w:rFonts w:eastAsiaTheme="minorHAnsi"/>
          <w:color w:val="000000"/>
          <w:lang w:eastAsia="en-US"/>
          <w14:ligatures w14:val="standardContextual"/>
        </w:rPr>
        <w:t xml:space="preserve">NIP </w:t>
      </w:r>
      <w:r w:rsidR="00F05336" w:rsidRPr="00F05336">
        <w:rPr>
          <w:color w:val="000000"/>
        </w:rPr>
        <w:t>8862789136</w:t>
      </w:r>
      <w:r w:rsidR="00193E45">
        <w:rPr>
          <w:rFonts w:eastAsiaTheme="minorHAnsi"/>
          <w:color w:val="000000"/>
          <w:lang w:eastAsia="en-US"/>
          <w14:ligatures w14:val="standardContextual"/>
        </w:rPr>
        <w:t xml:space="preserve">, </w:t>
      </w:r>
      <w:r w:rsidRPr="00167F95">
        <w:rPr>
          <w:rFonts w:eastAsiaTheme="minorHAnsi"/>
          <w:color w:val="000000"/>
          <w:lang w:eastAsia="en-US"/>
          <w14:ligatures w14:val="standardContextual"/>
        </w:rPr>
        <w:t xml:space="preserve">REGON </w:t>
      </w:r>
      <w:r w:rsidR="00F05336" w:rsidRPr="00F05336">
        <w:rPr>
          <w:color w:val="000000"/>
        </w:rPr>
        <w:t>891538896</w:t>
      </w:r>
      <w:r w:rsidR="00193E45">
        <w:rPr>
          <w:color w:val="000000"/>
        </w:rPr>
        <w:t xml:space="preserve"> </w:t>
      </w:r>
      <w:r w:rsidR="00193E45">
        <w:t>w imieniu której działa Zakład Gospodarki Komunalnej i Mieszkaniowej „Mieroszów” Sp. z o.o. , ul. Wolności 27a, 58-350 Mieroszów</w:t>
      </w: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52E5231B" w14:textId="743B82DF" w:rsidR="00977B24" w:rsidRDefault="00F05336" w:rsidP="00F76789">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Ewelina Lisowska</w:t>
      </w:r>
    </w:p>
    <w:p w14:paraId="7E6D4445" w14:textId="4EE09571" w:rsidR="00F76789" w:rsidRPr="00966156" w:rsidRDefault="00F76789" w:rsidP="00F76789">
      <w:pPr>
        <w:suppressAutoHyphens w:val="0"/>
        <w:autoSpaceDE w:val="0"/>
        <w:autoSpaceDN w:val="0"/>
        <w:adjustRightInd w:val="0"/>
        <w:rPr>
          <w:rFonts w:eastAsiaTheme="minorHAnsi"/>
          <w:color w:val="0000FF"/>
          <w:lang w:eastAsia="en-US"/>
          <w14:ligatures w14:val="standardContextual"/>
        </w:rPr>
      </w:pPr>
      <w:r w:rsidRPr="006F6F88">
        <w:rPr>
          <w:rFonts w:eastAsiaTheme="minorHAnsi"/>
          <w:color w:val="000000"/>
          <w:lang w:val="it-IT" w:eastAsia="en-US"/>
          <w14:ligatures w14:val="standardContextual"/>
        </w:rPr>
        <w:t xml:space="preserve">E-mail: </w:t>
      </w:r>
      <w:r w:rsidR="00F05336" w:rsidRPr="00966156">
        <w:rPr>
          <w:color w:val="000000" w:themeColor="text1"/>
          <w:shd w:val="clear" w:color="auto" w:fill="FFFFFF"/>
        </w:rPr>
        <w:t>ewelina.lisowska</w:t>
      </w:r>
      <w:r w:rsidR="00977B24" w:rsidRPr="00966156">
        <w:rPr>
          <w:color w:val="000000" w:themeColor="text1"/>
          <w:shd w:val="clear" w:color="auto" w:fill="FFFFFF"/>
        </w:rPr>
        <w:t>@zgkimmieroszow.pl</w:t>
      </w:r>
    </w:p>
    <w:p w14:paraId="40E0FA09" w14:textId="436C1EB6"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Tel: </w:t>
      </w:r>
      <w:r w:rsidR="00977B24" w:rsidRPr="00977B24">
        <w:rPr>
          <w:color w:val="000000" w:themeColor="text1"/>
          <w:shd w:val="clear" w:color="auto" w:fill="FFFFFF"/>
        </w:rPr>
        <w:t>503 886 3</w:t>
      </w:r>
      <w:r w:rsidR="00F05336">
        <w:rPr>
          <w:color w:val="000000" w:themeColor="text1"/>
          <w:shd w:val="clear" w:color="auto" w:fill="FFFFFF"/>
        </w:rPr>
        <w:t>61</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977B24">
        <w:rPr>
          <w:rFonts w:eastAsiaTheme="minorHAnsi"/>
          <w:color w:val="000000" w:themeColor="text1"/>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135FF4BA" w:rsidR="00F76789" w:rsidRPr="00977B24" w:rsidRDefault="0080529C" w:rsidP="00F76789">
      <w:pPr>
        <w:suppressAutoHyphens w:val="0"/>
        <w:autoSpaceDE w:val="0"/>
        <w:autoSpaceDN w:val="0"/>
        <w:adjustRightInd w:val="0"/>
        <w:jc w:val="both"/>
      </w:pPr>
      <w:r>
        <w:t>„Renowacja zwiększająca efektywność energetyczną budynku przy ul. Wojska Polskiego nr 20 w Mieroszowie</w:t>
      </w:r>
      <w:r w:rsidR="00186A00" w:rsidRPr="00977B24">
        <w:t>”</w:t>
      </w:r>
      <w:r w:rsidR="00167F95">
        <w:t>.</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595FC8E8" w14:textId="564365C4" w:rsidR="00F76789" w:rsidRPr="00F76789" w:rsidRDefault="00186A00">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4AAB4A3E"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061B9053" w14:textId="002CDB43" w:rsidR="00977B24" w:rsidRPr="00845827" w:rsidRDefault="00F76789">
      <w:pPr>
        <w:pStyle w:val="Akapitzlist"/>
        <w:numPr>
          <w:ilvl w:val="0"/>
          <w:numId w:val="18"/>
        </w:numPr>
        <w:suppressAutoHyphens w:val="0"/>
        <w:autoSpaceDE w:val="0"/>
        <w:autoSpaceDN w:val="0"/>
        <w:adjustRightInd w:val="0"/>
        <w:jc w:val="both"/>
      </w:pPr>
      <w:r w:rsidRPr="00186A00">
        <w:rPr>
          <w:rFonts w:eastAsiaTheme="minorHAnsi"/>
          <w:color w:val="000000"/>
          <w:lang w:eastAsia="en-US"/>
          <w14:ligatures w14:val="standardContextual"/>
        </w:rPr>
        <w:t>Przedmiotem zamówienia jest wykonanie robót budowlanych w ramach zadania p</w:t>
      </w:r>
      <w:r w:rsidR="00301C93">
        <w:rPr>
          <w:rFonts w:eastAsiaTheme="minorHAnsi"/>
          <w:color w:val="000000"/>
          <w:lang w:eastAsia="en-US"/>
          <w14:ligatures w14:val="standardContextual"/>
        </w:rPr>
        <w:t>t</w:t>
      </w:r>
      <w:r w:rsidRPr="00186A00">
        <w:rPr>
          <w:rFonts w:eastAsiaTheme="minorHAnsi"/>
          <w:color w:val="000000"/>
          <w:lang w:eastAsia="en-US"/>
          <w14:ligatures w14:val="standardContextual"/>
        </w:rPr>
        <w:t>.</w:t>
      </w:r>
      <w:r w:rsidR="00186A00">
        <w:t xml:space="preserve">                                                  </w:t>
      </w:r>
      <w:r w:rsidR="0080529C">
        <w:t xml:space="preserve"> „Renowacja zwiększająca efektywność energetyczną budynku przy ul. Wojska Polskiego nr 20 </w:t>
      </w:r>
      <w:r w:rsidR="00CA4081">
        <w:br/>
      </w:r>
      <w:r w:rsidR="0080529C">
        <w:t>w Mieroszowie” polegających</w:t>
      </w:r>
      <w:r w:rsidRPr="00186A00">
        <w:rPr>
          <w:rFonts w:eastAsiaTheme="minorHAnsi"/>
          <w:color w:val="000000"/>
          <w:lang w:eastAsia="en-US"/>
          <w14:ligatures w14:val="standardContextual"/>
        </w:rPr>
        <w:t xml:space="preserve"> na termomodernizacji budynku, obejmującej w szczególności: </w:t>
      </w:r>
    </w:p>
    <w:p w14:paraId="42415948" w14:textId="77777777" w:rsidR="00845827" w:rsidRPr="00167F95" w:rsidRDefault="00845827" w:rsidP="00845827">
      <w:pPr>
        <w:pStyle w:val="Akapitzlist"/>
        <w:suppressAutoHyphens w:val="0"/>
        <w:autoSpaceDE w:val="0"/>
        <w:autoSpaceDN w:val="0"/>
        <w:adjustRightInd w:val="0"/>
        <w:ind w:left="360"/>
        <w:jc w:val="both"/>
      </w:pPr>
    </w:p>
    <w:p w14:paraId="1A714A76" w14:textId="77777777" w:rsidR="00743144" w:rsidRDefault="00743144">
      <w:pPr>
        <w:pStyle w:val="Akapitzlist"/>
        <w:numPr>
          <w:ilvl w:val="0"/>
          <w:numId w:val="19"/>
        </w:numPr>
        <w:suppressAutoHyphens w:val="0"/>
        <w:autoSpaceDE w:val="0"/>
        <w:autoSpaceDN w:val="0"/>
        <w:adjustRightInd w:val="0"/>
        <w:jc w:val="both"/>
      </w:pPr>
      <w:r>
        <w:t xml:space="preserve">docieplenie ścian zewnętrznych budynku 14 cm warstwą styropianu elewacji budynku w oparciu o ETICS (λ=0,031 W/m*K) (instrukcja ITB nr 447/2009) oraz ze względów przeciwpożarowych docieplenie, ściany zewnętrznej sąsiadującej z działką nr 231/1 wełną mineralną gr 16 cm (λ=0,035 W/m*K). </w:t>
      </w:r>
    </w:p>
    <w:p w14:paraId="1514786A" w14:textId="77777777" w:rsidR="00743144" w:rsidRDefault="00743144" w:rsidP="00743144">
      <w:pPr>
        <w:pStyle w:val="Akapitzlist"/>
        <w:suppressAutoHyphens w:val="0"/>
        <w:autoSpaceDE w:val="0"/>
        <w:autoSpaceDN w:val="0"/>
        <w:adjustRightInd w:val="0"/>
        <w:ind w:left="1080"/>
        <w:jc w:val="both"/>
      </w:pPr>
      <w:r>
        <w:t>Zakres prac dociepleniowych uwzględnia mi.:</w:t>
      </w:r>
    </w:p>
    <w:p w14:paraId="03CBA0CD" w14:textId="77777777" w:rsidR="00743144" w:rsidRDefault="00743144" w:rsidP="00743144">
      <w:pPr>
        <w:pStyle w:val="Akapitzlist"/>
        <w:numPr>
          <w:ilvl w:val="0"/>
          <w:numId w:val="20"/>
        </w:numPr>
        <w:suppressAutoHyphens w:val="0"/>
        <w:autoSpaceDE w:val="0"/>
        <w:autoSpaceDN w:val="0"/>
        <w:adjustRightInd w:val="0"/>
        <w:jc w:val="both"/>
      </w:pPr>
      <w:r>
        <w:t xml:space="preserve">skucie istniejących tynków zewnętrznych ścian w całości, </w:t>
      </w:r>
    </w:p>
    <w:p w14:paraId="1924FA1F" w14:textId="77777777" w:rsidR="00743144" w:rsidRDefault="00743144" w:rsidP="00743144">
      <w:pPr>
        <w:pStyle w:val="Akapitzlist"/>
        <w:numPr>
          <w:ilvl w:val="0"/>
          <w:numId w:val="20"/>
        </w:numPr>
        <w:suppressAutoHyphens w:val="0"/>
        <w:autoSpaceDE w:val="0"/>
        <w:autoSpaceDN w:val="0"/>
        <w:adjustRightInd w:val="0"/>
        <w:jc w:val="both"/>
      </w:pPr>
      <w:r>
        <w:t xml:space="preserve">zmycie elewacji wodą za pomocą myjki niskociśnieniowej, </w:t>
      </w:r>
    </w:p>
    <w:p w14:paraId="136B4E7C" w14:textId="77777777" w:rsidR="00743144" w:rsidRDefault="00743144" w:rsidP="00743144">
      <w:pPr>
        <w:pStyle w:val="Akapitzlist"/>
        <w:numPr>
          <w:ilvl w:val="0"/>
          <w:numId w:val="20"/>
        </w:numPr>
        <w:suppressAutoHyphens w:val="0"/>
        <w:autoSpaceDE w:val="0"/>
        <w:autoSpaceDN w:val="0"/>
        <w:adjustRightInd w:val="0"/>
        <w:jc w:val="both"/>
      </w:pPr>
      <w:r>
        <w:t xml:space="preserve">odgrzybienie powierzchni, wzmocnienie podłoża, </w:t>
      </w:r>
    </w:p>
    <w:p w14:paraId="429CFC84" w14:textId="77777777" w:rsidR="00743144" w:rsidRDefault="00743144" w:rsidP="00743144">
      <w:pPr>
        <w:pStyle w:val="Akapitzlist"/>
        <w:numPr>
          <w:ilvl w:val="0"/>
          <w:numId w:val="20"/>
        </w:numPr>
        <w:suppressAutoHyphens w:val="0"/>
        <w:autoSpaceDE w:val="0"/>
        <w:autoSpaceDN w:val="0"/>
        <w:adjustRightInd w:val="0"/>
        <w:jc w:val="both"/>
      </w:pPr>
      <w:r>
        <w:t xml:space="preserve">klejenie płyt termoizolacyjnych zaprawą klejową, </w:t>
      </w:r>
    </w:p>
    <w:p w14:paraId="079DDAE0" w14:textId="77777777" w:rsidR="00743144" w:rsidRDefault="00743144" w:rsidP="00743144">
      <w:pPr>
        <w:pStyle w:val="Akapitzlist"/>
        <w:numPr>
          <w:ilvl w:val="0"/>
          <w:numId w:val="20"/>
        </w:numPr>
        <w:suppressAutoHyphens w:val="0"/>
        <w:autoSpaceDE w:val="0"/>
        <w:autoSpaceDN w:val="0"/>
        <w:adjustRightInd w:val="0"/>
        <w:jc w:val="both"/>
      </w:pPr>
      <w:r>
        <w:t xml:space="preserve">mocowanie mechaniczne płyt termoizolacyjnych, </w:t>
      </w:r>
    </w:p>
    <w:p w14:paraId="049473C2" w14:textId="77777777" w:rsidR="00743144" w:rsidRDefault="00743144" w:rsidP="00743144">
      <w:pPr>
        <w:pStyle w:val="Akapitzlist"/>
        <w:numPr>
          <w:ilvl w:val="0"/>
          <w:numId w:val="20"/>
        </w:numPr>
        <w:suppressAutoHyphens w:val="0"/>
        <w:autoSpaceDE w:val="0"/>
        <w:autoSpaceDN w:val="0"/>
        <w:adjustRightInd w:val="0"/>
        <w:jc w:val="both"/>
      </w:pPr>
      <w:r>
        <w:t xml:space="preserve">wykonanie warstwy zbrojonej z siatki z włókna szklanego i zaprawą klejową, </w:t>
      </w:r>
    </w:p>
    <w:p w14:paraId="2B871903" w14:textId="77777777" w:rsidR="00743144" w:rsidRDefault="00743144" w:rsidP="00743144">
      <w:pPr>
        <w:pStyle w:val="Akapitzlist"/>
        <w:numPr>
          <w:ilvl w:val="0"/>
          <w:numId w:val="20"/>
        </w:numPr>
        <w:suppressAutoHyphens w:val="0"/>
        <w:autoSpaceDE w:val="0"/>
        <w:autoSpaceDN w:val="0"/>
        <w:adjustRightInd w:val="0"/>
        <w:jc w:val="both"/>
      </w:pPr>
      <w:r>
        <w:t xml:space="preserve">wykonanie warstwy pośredniej pod tynki silikonowe, </w:t>
      </w:r>
    </w:p>
    <w:p w14:paraId="30390C1B" w14:textId="77777777" w:rsidR="00743144" w:rsidRDefault="00743144" w:rsidP="00743144">
      <w:pPr>
        <w:pStyle w:val="Akapitzlist"/>
        <w:numPr>
          <w:ilvl w:val="0"/>
          <w:numId w:val="20"/>
        </w:numPr>
        <w:suppressAutoHyphens w:val="0"/>
        <w:autoSpaceDE w:val="0"/>
        <w:autoSpaceDN w:val="0"/>
        <w:adjustRightInd w:val="0"/>
        <w:jc w:val="both"/>
      </w:pPr>
      <w:r>
        <w:t>wykonanie warstwy wykończeniowej tynkiem silikonowym o uziarnieniu 1.5mm;</w:t>
      </w:r>
    </w:p>
    <w:p w14:paraId="49B93F95" w14:textId="2ACFE196" w:rsidR="00CA4081" w:rsidRDefault="00743144">
      <w:pPr>
        <w:pStyle w:val="Akapitzlist"/>
        <w:numPr>
          <w:ilvl w:val="0"/>
          <w:numId w:val="19"/>
        </w:numPr>
        <w:suppressAutoHyphens w:val="0"/>
        <w:autoSpaceDE w:val="0"/>
        <w:autoSpaceDN w:val="0"/>
        <w:adjustRightInd w:val="0"/>
        <w:jc w:val="both"/>
      </w:pPr>
      <w:r>
        <w:t>w</w:t>
      </w:r>
      <w:r w:rsidR="00CA4081" w:rsidRPr="00CA4081">
        <w:t xml:space="preserve">ymiana stolarki okiennej części wspólnych </w:t>
      </w:r>
      <w:r w:rsidR="00F91D19">
        <w:t xml:space="preserve">( pomieszczenie gospodarcze, strych, klatka schodowa) </w:t>
      </w:r>
      <w:r w:rsidR="00CA4081" w:rsidRPr="00CA4081">
        <w:t xml:space="preserve">na nową </w:t>
      </w:r>
      <w:r w:rsidR="00F91D19">
        <w:t xml:space="preserve">PCV w kolorze białym o współczynniku przenikania </w:t>
      </w:r>
      <w:r w:rsidR="00CA4081">
        <w:t>– U=1,10</w:t>
      </w:r>
      <w:r>
        <w:t>;</w:t>
      </w:r>
    </w:p>
    <w:p w14:paraId="75A373C1" w14:textId="040DFB3B" w:rsidR="00CA4081" w:rsidRPr="00CA4081" w:rsidRDefault="00743144">
      <w:pPr>
        <w:pStyle w:val="Akapitzlist"/>
        <w:numPr>
          <w:ilvl w:val="0"/>
          <w:numId w:val="19"/>
        </w:numPr>
        <w:suppressAutoHyphens w:val="0"/>
        <w:autoSpaceDE w:val="0"/>
        <w:autoSpaceDN w:val="0"/>
        <w:adjustRightInd w:val="0"/>
        <w:jc w:val="both"/>
      </w:pPr>
      <w:r>
        <w:lastRenderedPageBreak/>
        <w:t>w</w:t>
      </w:r>
      <w:r w:rsidR="00CA4081">
        <w:t xml:space="preserve">ymiana stolarki drzwiowej części wspólnych </w:t>
      </w:r>
      <w:r w:rsidR="00F91D19">
        <w:t xml:space="preserve">( drzwi wejściowe) na nowa aluminiową w kolorze brązowym o współczynniku przenikania </w:t>
      </w:r>
      <w:r w:rsidR="00CA4081">
        <w:t>– U=1,30</w:t>
      </w:r>
      <w:r>
        <w:t>.</w:t>
      </w:r>
    </w:p>
    <w:p w14:paraId="062C743C" w14:textId="77777777" w:rsidR="005C11A3" w:rsidRPr="00CA4081" w:rsidRDefault="005C11A3" w:rsidP="005C11A3">
      <w:pPr>
        <w:suppressAutoHyphens w:val="0"/>
        <w:autoSpaceDE w:val="0"/>
        <w:autoSpaceDN w:val="0"/>
        <w:adjustRightInd w:val="0"/>
        <w:jc w:val="both"/>
      </w:pPr>
    </w:p>
    <w:p w14:paraId="4A44538F" w14:textId="6CD0DA0F" w:rsidR="00F76789" w:rsidRPr="00CA4081" w:rsidRDefault="00F76789">
      <w:pPr>
        <w:pStyle w:val="Akapitzlist"/>
        <w:numPr>
          <w:ilvl w:val="0"/>
          <w:numId w:val="18"/>
        </w:numPr>
        <w:suppressAutoHyphens w:val="0"/>
        <w:autoSpaceDE w:val="0"/>
        <w:autoSpaceDN w:val="0"/>
        <w:adjustRightInd w:val="0"/>
        <w:jc w:val="both"/>
        <w:rPr>
          <w:rFonts w:eastAsiaTheme="minorHAnsi"/>
          <w:u w:val="single"/>
          <w:lang w:eastAsia="en-US"/>
          <w14:ligatures w14:val="standardContextual"/>
        </w:rPr>
      </w:pPr>
      <w:r w:rsidRPr="00CA4081">
        <w:rPr>
          <w:rFonts w:eastAsiaTheme="minorHAnsi"/>
          <w:u w:val="single"/>
          <w:lang w:eastAsia="en-US"/>
          <w14:ligatures w14:val="standardContextual"/>
        </w:rPr>
        <w:t xml:space="preserve">Informacje ogólne dotyczące przedmiotu zamówienia: </w:t>
      </w:r>
    </w:p>
    <w:p w14:paraId="3A467B4D" w14:textId="77777777" w:rsidR="00F76789" w:rsidRPr="00CA4081" w:rsidRDefault="00F76789" w:rsidP="00F76789">
      <w:pPr>
        <w:suppressAutoHyphens w:val="0"/>
        <w:autoSpaceDE w:val="0"/>
        <w:autoSpaceDN w:val="0"/>
        <w:adjustRightInd w:val="0"/>
        <w:rPr>
          <w:rFonts w:eastAsiaTheme="minorHAnsi"/>
          <w:lang w:eastAsia="en-US"/>
          <w14:ligatures w14:val="standardContextual"/>
        </w:rPr>
      </w:pPr>
    </w:p>
    <w:p w14:paraId="3DB0C4F7" w14:textId="744C3DF3" w:rsid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CA4081">
        <w:rPr>
          <w:rFonts w:eastAsiaTheme="minorHAnsi"/>
          <w:lang w:eastAsia="en-US"/>
          <w14:ligatures w14:val="standardContextual"/>
        </w:rPr>
        <w:t xml:space="preserve">Roboty należy wykonać zgodnie z audytem energetycznym, dokumentacja projektową </w:t>
      </w:r>
      <w:r w:rsidRPr="00F76789">
        <w:rPr>
          <w:rFonts w:eastAsiaTheme="minorHAnsi"/>
          <w:color w:val="000000"/>
          <w:lang w:eastAsia="en-US"/>
          <w14:ligatures w14:val="standardContextual"/>
        </w:rPr>
        <w:t xml:space="preserve">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71A871E9" w14:textId="116355D5" w:rsidR="006F6F88" w:rsidRPr="00A2185A" w:rsidRDefault="00F76789" w:rsidP="00A2185A">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3686EFC0" w14:textId="30AE7148" w:rsidR="006F6F88" w:rsidRDefault="00BF7507" w:rsidP="00BF7507">
      <w:pPr>
        <w:pStyle w:val="Akapitzlist"/>
        <w:tabs>
          <w:tab w:val="left" w:pos="5853"/>
        </w:tabs>
        <w:suppressAutoHyphens w:val="0"/>
        <w:autoSpaceDE w:val="0"/>
        <w:autoSpaceDN w:val="0"/>
        <w:adjustRightInd w:val="0"/>
        <w:jc w:val="both"/>
        <w:rPr>
          <w:rFonts w:eastAsiaTheme="minorHAnsi"/>
          <w:color w:val="000000"/>
          <w:lang w:eastAsia="en-US"/>
          <w14:ligatures w14:val="standardContextual"/>
        </w:rPr>
      </w:pPr>
      <w:r>
        <w:rPr>
          <w:rFonts w:eastAsiaTheme="minorHAnsi"/>
          <w:color w:val="000000"/>
          <w:lang w:eastAsia="en-US"/>
          <w14:ligatures w14:val="standardContextual"/>
        </w:rPr>
        <w:tab/>
      </w:r>
    </w:p>
    <w:p w14:paraId="5BEE8389" w14:textId="65A96E1D" w:rsidR="00F76789" w:rsidRP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8391381"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0EB15195" w14:textId="77777777" w:rsidR="00360177" w:rsidRDefault="00F76789">
      <w:pPr>
        <w:pStyle w:val="Akapitzlist"/>
        <w:numPr>
          <w:ilvl w:val="0"/>
          <w:numId w:val="2"/>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Określenie kodów CPV dotyczących przedmiotu zamówienia</w:t>
      </w:r>
    </w:p>
    <w:p w14:paraId="70AE3BEA" w14:textId="707D36EF" w:rsidR="00F76789" w:rsidRPr="006F6F88" w:rsidRDefault="00F76789" w:rsidP="00360177">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 xml:space="preserve"> </w:t>
      </w:r>
    </w:p>
    <w:p w14:paraId="46005695" w14:textId="79722A78" w:rsidR="00F76789" w:rsidRPr="00A42C54" w:rsidRDefault="00360177" w:rsidP="00F76789">
      <w:pPr>
        <w:suppressAutoHyphens w:val="0"/>
        <w:autoSpaceDE w:val="0"/>
        <w:autoSpaceDN w:val="0"/>
        <w:adjustRightInd w:val="0"/>
        <w:jc w:val="both"/>
      </w:pPr>
      <w:r w:rsidRPr="00A42C54">
        <w:rPr>
          <w:rStyle w:val="Pogrubienie"/>
          <w:rFonts w:eastAsiaTheme="majorEastAsia"/>
          <w:b w:val="0"/>
          <w:bCs w:val="0"/>
        </w:rPr>
        <w:t>45443000-4</w:t>
      </w:r>
      <w:r w:rsidRPr="00A42C54">
        <w:rPr>
          <w:b/>
          <w:bCs/>
        </w:rPr>
        <w:t xml:space="preserve"> – </w:t>
      </w:r>
      <w:r w:rsidRPr="00A42C54">
        <w:t>Roboty elewacyjne</w:t>
      </w:r>
    </w:p>
    <w:p w14:paraId="0D431516" w14:textId="4F146BA2" w:rsidR="00360177" w:rsidRPr="00A42C54" w:rsidRDefault="00360177" w:rsidP="00F76789">
      <w:pPr>
        <w:suppressAutoHyphens w:val="0"/>
        <w:autoSpaceDE w:val="0"/>
        <w:autoSpaceDN w:val="0"/>
        <w:adjustRightInd w:val="0"/>
        <w:jc w:val="both"/>
      </w:pPr>
      <w:r w:rsidRPr="00A42C54">
        <w:rPr>
          <w:rStyle w:val="Pogrubienie"/>
          <w:rFonts w:eastAsiaTheme="majorEastAsia"/>
          <w:b w:val="0"/>
          <w:bCs w:val="0"/>
        </w:rPr>
        <w:t>45321000-3</w:t>
      </w:r>
      <w:r w:rsidRPr="00A42C54">
        <w:t xml:space="preserve"> – Izolacja cieplna</w:t>
      </w:r>
    </w:p>
    <w:p w14:paraId="64930D92" w14:textId="6AEBBA46" w:rsidR="008272C6" w:rsidRPr="00A42C54" w:rsidRDefault="00360177" w:rsidP="008272C6">
      <w:pPr>
        <w:suppressAutoHyphens w:val="0"/>
        <w:autoSpaceDE w:val="0"/>
        <w:autoSpaceDN w:val="0"/>
        <w:adjustRightInd w:val="0"/>
        <w:jc w:val="both"/>
      </w:pPr>
      <w:r w:rsidRPr="00A42C54">
        <w:rPr>
          <w:rStyle w:val="Pogrubienie"/>
          <w:rFonts w:eastAsiaTheme="majorEastAsia"/>
          <w:b w:val="0"/>
          <w:bCs w:val="0"/>
        </w:rPr>
        <w:t>454211</w:t>
      </w:r>
      <w:r w:rsidR="00301C93" w:rsidRPr="00A42C54">
        <w:rPr>
          <w:rStyle w:val="Pogrubienie"/>
          <w:rFonts w:eastAsiaTheme="majorEastAsia"/>
          <w:b w:val="0"/>
          <w:bCs w:val="0"/>
        </w:rPr>
        <w:t>30</w:t>
      </w:r>
      <w:r w:rsidRPr="00A42C54">
        <w:rPr>
          <w:rStyle w:val="Pogrubienie"/>
          <w:rFonts w:eastAsiaTheme="majorEastAsia"/>
          <w:b w:val="0"/>
          <w:bCs w:val="0"/>
        </w:rPr>
        <w:t>-</w:t>
      </w:r>
      <w:r w:rsidR="00301C93" w:rsidRPr="00A42C54">
        <w:rPr>
          <w:rStyle w:val="Pogrubienie"/>
          <w:rFonts w:eastAsiaTheme="majorEastAsia"/>
          <w:b w:val="0"/>
          <w:bCs w:val="0"/>
        </w:rPr>
        <w:t>4</w:t>
      </w:r>
      <w:r w:rsidRPr="00A42C54">
        <w:t xml:space="preserve"> – Instalowanie drzwi i okien</w:t>
      </w:r>
      <w:r w:rsidR="008272C6" w:rsidRPr="00A42C54">
        <w:t>,</w:t>
      </w:r>
    </w:p>
    <w:p w14:paraId="7AB28963" w14:textId="77777777" w:rsidR="00360177" w:rsidRPr="00F76789" w:rsidRDefault="00360177" w:rsidP="00F76789">
      <w:pPr>
        <w:suppressAutoHyphens w:val="0"/>
        <w:autoSpaceDE w:val="0"/>
        <w:autoSpaceDN w:val="0"/>
        <w:adjustRightInd w:val="0"/>
        <w:jc w:val="both"/>
        <w:rPr>
          <w:rFonts w:eastAsiaTheme="minorHAnsi"/>
          <w:color w:val="000000"/>
          <w:lang w:eastAsia="en-US"/>
          <w14:ligatures w14:val="standardContextual"/>
        </w:rPr>
      </w:pPr>
    </w:p>
    <w:p w14:paraId="3A1C6F71" w14:textId="23E1180B" w:rsidR="00F76789" w:rsidRPr="00F76789" w:rsidRDefault="00F76789">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Termin wykonania zamówienia </w:t>
      </w:r>
    </w:p>
    <w:p w14:paraId="6FEC0F86"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345A49B8" w14:textId="2804F959" w:rsidR="008272C6" w:rsidRDefault="00F76789" w:rsidP="00F76789">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2EF7C2AB" w14:textId="77777777" w:rsidR="008272C6" w:rsidRPr="00F76789" w:rsidRDefault="008272C6" w:rsidP="00F76789">
      <w:pPr>
        <w:suppressAutoHyphens w:val="0"/>
        <w:autoSpaceDE w:val="0"/>
        <w:autoSpaceDN w:val="0"/>
        <w:adjustRightInd w:val="0"/>
        <w:jc w:val="both"/>
        <w:rPr>
          <w:rFonts w:eastAsiaTheme="minorHAnsi"/>
          <w:color w:val="000000"/>
          <w:lang w:eastAsia="en-US"/>
          <w14:ligatures w14:val="standardContextual"/>
        </w:rPr>
      </w:pPr>
    </w:p>
    <w:p w14:paraId="36878702" w14:textId="51FC4158" w:rsidR="00F76789" w:rsidRPr="00F76789" w:rsidRDefault="00F76789">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08531579"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11C867BA" w14:textId="097E391E" w:rsidR="00F76789" w:rsidRPr="00A42C54" w:rsidRDefault="00F76789" w:rsidP="00F76789">
      <w:pPr>
        <w:pStyle w:val="Akapitzlist"/>
        <w:numPr>
          <w:ilvl w:val="0"/>
          <w:numId w:val="4"/>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07BFAF67" w14:textId="77777777" w:rsidR="00845827" w:rsidRPr="00F76789" w:rsidRDefault="00845827" w:rsidP="00F76789">
      <w:pPr>
        <w:suppressAutoHyphens w:val="0"/>
        <w:autoSpaceDE w:val="0"/>
        <w:autoSpaceDN w:val="0"/>
        <w:adjustRightInd w:val="0"/>
        <w:jc w:val="both"/>
        <w:rPr>
          <w:rFonts w:eastAsiaTheme="minorHAnsi"/>
          <w:color w:val="000000"/>
          <w:lang w:eastAsia="en-US"/>
          <w14:ligatures w14:val="standardContextual"/>
        </w:rPr>
      </w:pPr>
    </w:p>
    <w:p w14:paraId="423B6172" w14:textId="6B751488" w:rsidR="00F76789" w:rsidRPr="00A42C54" w:rsidRDefault="00F76789" w:rsidP="00F76789">
      <w:pPr>
        <w:pStyle w:val="Akapitzlist"/>
        <w:numPr>
          <w:ilvl w:val="0"/>
          <w:numId w:val="5"/>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i/>
          <w:iCs/>
          <w:color w:val="000000"/>
          <w:lang w:eastAsia="en-US"/>
          <w14:ligatures w14:val="standardContextual"/>
        </w:rPr>
        <w:t xml:space="preserve">Dysponują odpowiednim potencjałem technicznym oraz osobami zdolnymi do wykonania zamówienia: </w:t>
      </w:r>
    </w:p>
    <w:p w14:paraId="009EDB11" w14:textId="77777777" w:rsidR="001616CB" w:rsidRPr="00F76789" w:rsidRDefault="00F76789" w:rsidP="001616CB">
      <w:pPr>
        <w:pStyle w:val="Default"/>
        <w:jc w:val="both"/>
        <w:rPr>
          <w14:ligatures w14:val="standardContextual"/>
        </w:rPr>
      </w:pPr>
      <w:r w:rsidRPr="00F76789">
        <w:rPr>
          <w14:ligatures w14:val="standardContextual"/>
        </w:rPr>
        <w:t xml:space="preserve">Wykonawca spełni warunek dotyczący zdolności zawodowej, jeżeli wykaże, że dysponuje następującymi osobami, które będą uczestniczyć w wykonaniu przedmiotu zamówienia: - kierownika budowy posiadającego min. 3 - letnie doświadczenie zawodowe (od daty wydania uprawnień) w nadzorowaniu robót (łącznie) na stanowiskach: kierownik budowy, kierownik robót lub inspektor nadzoru inwestorskiego posiadającego uprawnienia budowlane w </w:t>
      </w:r>
      <w:r w:rsidRPr="00F76789">
        <w:t xml:space="preserve">specjalności </w:t>
      </w:r>
      <w:proofErr w:type="spellStart"/>
      <w:r w:rsidRPr="00F76789">
        <w:t>konstrukcyjno</w:t>
      </w:r>
      <w:proofErr w:type="spellEnd"/>
      <w:r w:rsidRPr="00F76789">
        <w:t xml:space="preserve"> – budowlanej </w:t>
      </w:r>
      <w:r w:rsidRPr="00F76789">
        <w:rPr>
          <w14:ligatures w14:val="standardContextual"/>
        </w:rPr>
        <w:t xml:space="preserve">do kierowania robotami budowlanymi, posiadającego aktualny wpis potwierdzający przynależność do właściwej Izby inżynierów budownictwa. </w:t>
      </w:r>
      <w:r w:rsidR="003214EC">
        <w:rPr>
          <w14:ligatures w14:val="standardContextual"/>
        </w:rPr>
        <w:t xml:space="preserve">Warunek ten będzie weryfikowany w </w:t>
      </w:r>
      <w:r w:rsidR="003214EC">
        <w:rPr>
          <w14:ligatures w14:val="standardContextual"/>
        </w:rPr>
        <w:lastRenderedPageBreak/>
        <w:t xml:space="preserve">oparciu o </w:t>
      </w:r>
      <w:r w:rsidR="009340A9">
        <w:t>w</w:t>
      </w:r>
      <w:r w:rsidR="009340A9" w:rsidRPr="00247573">
        <w:t xml:space="preserve">ykaz osób, skierowanych przez wykonawcę do realizacji </w:t>
      </w:r>
      <w:r w:rsidR="009340A9">
        <w:t xml:space="preserve">robót budowlanych – </w:t>
      </w:r>
      <w:r w:rsidR="009340A9" w:rsidRPr="009340A9">
        <w:rPr>
          <w:b/>
          <w:bCs/>
        </w:rPr>
        <w:t xml:space="preserve">załącznik nr </w:t>
      </w:r>
      <w:r w:rsidR="008817B2">
        <w:rPr>
          <w:b/>
          <w:bCs/>
        </w:rPr>
        <w:t>3</w:t>
      </w:r>
      <w:r w:rsidR="009340A9">
        <w:t xml:space="preserve"> oraz dokumenty potwierdzające przynależność do właściwej izby samorządu zawodowego i uprawnienia budowlane. </w:t>
      </w:r>
      <w:r w:rsidR="001616CB">
        <w:t>Ocena spełnienia powyższego warunku oparta będzie o zasadę spełnia - nie spełnia (1-0) i zostanie przeprowadzona na podstawie dokumentów potwierdzających spełnienie powyższego warunku tj. doświadczenia zawodowego, uprawnień budowlanych wraz z dokumentem potwierdzającym przynależność do właściwej izby samorządu zawodowego.</w:t>
      </w:r>
    </w:p>
    <w:p w14:paraId="3C4305BB" w14:textId="6946D2D8" w:rsidR="009340A9" w:rsidRPr="00F76789" w:rsidRDefault="009340A9" w:rsidP="009340A9">
      <w:pPr>
        <w:pStyle w:val="Default"/>
        <w:jc w:val="both"/>
        <w:rPr>
          <w14:ligatures w14:val="standardContextual"/>
        </w:rPr>
      </w:pPr>
    </w:p>
    <w:p w14:paraId="373B9F17" w14:textId="32887639" w:rsidR="009340A9" w:rsidRPr="008272C6" w:rsidRDefault="009340A9" w:rsidP="00F76789">
      <w:pPr>
        <w:pStyle w:val="Default"/>
        <w:jc w:val="both"/>
        <w:rPr>
          <w14:ligatures w14:val="standardContextual"/>
        </w:rPr>
      </w:pPr>
    </w:p>
    <w:p w14:paraId="2FCAE03A" w14:textId="5D1AEB54" w:rsidR="00F76789" w:rsidRPr="00A42C54" w:rsidRDefault="00F76789" w:rsidP="00F76789">
      <w:pPr>
        <w:pStyle w:val="Akapitzlist"/>
        <w:numPr>
          <w:ilvl w:val="0"/>
          <w:numId w:val="5"/>
        </w:numPr>
        <w:suppressAutoHyphens w:val="0"/>
        <w:autoSpaceDE w:val="0"/>
        <w:autoSpaceDN w:val="0"/>
        <w:adjustRightInd w:val="0"/>
        <w:jc w:val="both"/>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Posiadają wiedzę i doświadczenie niezbędne do wykonania zamówienia:</w:t>
      </w:r>
    </w:p>
    <w:p w14:paraId="4CE7ADEF" w14:textId="77777777" w:rsidR="001616CB" w:rsidRDefault="00F76789" w:rsidP="001616CB">
      <w:p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Wykonawca spełni warunek udziału w postępowaniu dotyczący wiedzy i doświadczenia, jeżeli wykaże, że przed upływem terminu składania ofert należycie wykonał co najmniej jedną robotę budowlaną polegającą na termomodernizacji budynku. Przez termomodernizację rozumie się poprawę efektywności energetycznej istniejącego budynku, który przed realizacją robót nie spełniał obowiązujących norm w zakresie termoizolacyjności. Wymaga się od Wykonawcy przedstawienia wykazu wykonanych robót budowlanych zawierającego co najmniej nazwę lub przedmiot wykonanej roboty budowlanej, termin wykonania, liczbę,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6F6F88">
        <w:rPr>
          <w:rFonts w:eastAsiaTheme="minorHAnsi"/>
          <w:b/>
          <w:bCs/>
          <w:color w:val="000000"/>
          <w:lang w:eastAsia="en-US"/>
          <w14:ligatures w14:val="standardContextual"/>
        </w:rPr>
        <w:t>załącznik nr 2</w:t>
      </w:r>
      <w:r w:rsidRPr="00F76789">
        <w:rPr>
          <w:rFonts w:eastAsiaTheme="minorHAnsi"/>
          <w:color w:val="000000"/>
          <w:lang w:eastAsia="en-US"/>
          <w14:ligatures w14:val="standardContextual"/>
        </w:rPr>
        <w:t xml:space="preserve"> oraz dokumentów potwierdzających należyte wykonanie termomodernizacji. </w:t>
      </w:r>
      <w:r w:rsidR="001616CB">
        <w:t>Ocena spełnienia powyższego warunku oparta będzie o zasadę spełnia - nie spełnia (1-0) i zostanie przeprowadzona na podstawie w/w wykazu potwierdzającego wykonanie co najmniej 1 inwestycji (robót budowalnych).</w:t>
      </w:r>
    </w:p>
    <w:p w14:paraId="11F027E9" w14:textId="77777777" w:rsidR="00193E45" w:rsidRDefault="00193E45" w:rsidP="00F76789">
      <w:pPr>
        <w:suppressAutoHyphens w:val="0"/>
        <w:autoSpaceDE w:val="0"/>
        <w:autoSpaceDN w:val="0"/>
        <w:adjustRightInd w:val="0"/>
        <w:jc w:val="both"/>
        <w:rPr>
          <w:rFonts w:eastAsiaTheme="minorHAnsi"/>
          <w:color w:val="000000"/>
          <w:lang w:eastAsia="en-US"/>
          <w14:ligatures w14:val="standardContextual"/>
        </w:rPr>
      </w:pPr>
    </w:p>
    <w:p w14:paraId="759EFA0C" w14:textId="77777777" w:rsidR="00193E45" w:rsidRPr="00193E45" w:rsidRDefault="00193E45" w:rsidP="00193E45">
      <w:pPr>
        <w:pStyle w:val="Akapitzlist"/>
        <w:numPr>
          <w:ilvl w:val="0"/>
          <w:numId w:val="5"/>
        </w:numPr>
        <w:suppressAutoHyphens w:val="0"/>
        <w:autoSpaceDE w:val="0"/>
        <w:autoSpaceDN w:val="0"/>
        <w:adjustRightInd w:val="0"/>
        <w:jc w:val="both"/>
        <w:rPr>
          <w:rFonts w:eastAsiaTheme="minorHAnsi"/>
          <w:color w:val="000000"/>
          <w:lang w:eastAsia="en-US"/>
          <w14:ligatures w14:val="standardContextual"/>
        </w:rPr>
      </w:pPr>
      <w:r w:rsidRPr="00193E45">
        <w:rPr>
          <w:rFonts w:eastAsiaTheme="minorHAnsi"/>
          <w:color w:val="000000"/>
          <w:lang w:eastAsia="en-US"/>
          <w14:ligatures w14:val="standardContextual"/>
        </w:rPr>
        <w:t xml:space="preserve">Zobowiązują się w okresie objętym gwarancją do dokonania naprawy usterek w ciągu maksymalnie 7 dni od dokonania przez zamawiającego zgłoszenia na ustalony wcześniej i podany w umowie adres e-mail czy biuro obsługi klienta. </w:t>
      </w:r>
      <w:r>
        <w:t>Spełnienie powyższego warunku będzie oceniane w systemie spełnia – nie spełnia (1–0) na podstawie zobowiązania Wykonawcy złożonego w formularzu ofertowym. Złożenie i podpisanie formularza ofertowego stanowi potwierdzenie przyjęcia powyższego zobowiązania.</w:t>
      </w:r>
    </w:p>
    <w:p w14:paraId="60B8C5DA" w14:textId="77777777" w:rsidR="00193E45" w:rsidRPr="00193E45" w:rsidRDefault="00193E45" w:rsidP="00193E45">
      <w:pPr>
        <w:pStyle w:val="Akapitzlist"/>
        <w:suppressAutoHyphens w:val="0"/>
        <w:autoSpaceDE w:val="0"/>
        <w:autoSpaceDN w:val="0"/>
        <w:adjustRightInd w:val="0"/>
        <w:ind w:left="1210"/>
        <w:jc w:val="both"/>
        <w:rPr>
          <w:rFonts w:eastAsiaTheme="minorHAnsi"/>
          <w:color w:val="000000"/>
          <w:lang w:eastAsia="en-US"/>
          <w14:ligatures w14:val="standardContextual"/>
        </w:rPr>
      </w:pPr>
    </w:p>
    <w:p w14:paraId="2520F7DC" w14:textId="6F82525F" w:rsidR="00193E45" w:rsidRPr="00193E45" w:rsidRDefault="00193E45" w:rsidP="00193E45">
      <w:pPr>
        <w:pStyle w:val="Akapitzlist"/>
        <w:numPr>
          <w:ilvl w:val="0"/>
          <w:numId w:val="5"/>
        </w:numPr>
        <w:suppressAutoHyphens w:val="0"/>
        <w:autoSpaceDE w:val="0"/>
        <w:autoSpaceDN w:val="0"/>
        <w:adjustRightInd w:val="0"/>
        <w:jc w:val="both"/>
        <w:rPr>
          <w:rFonts w:eastAsiaTheme="minorHAnsi"/>
          <w:color w:val="000000"/>
          <w:lang w:eastAsia="en-US"/>
          <w14:ligatures w14:val="standardContextual"/>
        </w:rPr>
      </w:pPr>
      <w:r w:rsidRPr="00193E45">
        <w:rPr>
          <w:rFonts w:eastAsiaTheme="minorHAnsi"/>
          <w:i/>
          <w:iCs/>
          <w:color w:val="000000"/>
          <w:lang w:eastAsia="en-US"/>
          <w14:ligatures w14:val="standardContextual"/>
        </w:rPr>
        <w:t xml:space="preserve">Sytuacja ekonomiczna i finansowa: </w:t>
      </w:r>
    </w:p>
    <w:p w14:paraId="7CD18171" w14:textId="77777777" w:rsidR="00193E45" w:rsidRPr="00F76789" w:rsidRDefault="00193E45" w:rsidP="00193E45">
      <w:pPr>
        <w:suppressAutoHyphens w:val="0"/>
        <w:autoSpaceDE w:val="0"/>
        <w:autoSpaceDN w:val="0"/>
        <w:adjustRightInd w:val="0"/>
        <w:jc w:val="both"/>
        <w:rPr>
          <w:rFonts w:eastAsiaTheme="minorHAnsi"/>
          <w:color w:val="000000"/>
          <w:lang w:eastAsia="en-US"/>
          <w14:ligatures w14:val="standardContextual"/>
        </w:rPr>
      </w:pPr>
    </w:p>
    <w:p w14:paraId="0C5FDA0B" w14:textId="77777777" w:rsidR="00193E45" w:rsidRDefault="00193E45" w:rsidP="00193E45">
      <w:pPr>
        <w:suppressAutoHyphens w:val="0"/>
        <w:autoSpaceDE w:val="0"/>
        <w:autoSpaceDN w:val="0"/>
        <w:adjustRightInd w:val="0"/>
        <w:jc w:val="both"/>
      </w:pPr>
      <w:r>
        <w:t>Wykonawca spełni warunek dotyczący sytuacji ekonomicznej i finansowej, jeżeli wykaże, że posiada ubezpieczenie od odpowiedzialności cywilnej w zakresie prowadzonej działalności związanej z przedmiotem zamówienia na sumę gwarancyjną nie niższą niż 100% wartości brutto złożonej oferty.</w:t>
      </w:r>
      <w:r w:rsidRPr="00860A06">
        <w:t xml:space="preserve"> </w:t>
      </w:r>
      <w:r>
        <w:t>Ocena spełnienia warunku nastąpi w systemie spełnia – nie spełnia (1–0) na podstawie oświadczenia zawartego i podpisanego w formularzu ofertowym.</w:t>
      </w:r>
      <w:r w:rsidRPr="00860A06">
        <w:t xml:space="preserve"> </w:t>
      </w:r>
      <w:r>
        <w:t>Wykonawca, którego oferta zostanie wybrana jako najkorzystniejsza, przed podpisaniem umowy zobowiązany będzie do przedłożenia dokumentu potwierdzającego posiadanie ubezpieczenia.</w:t>
      </w:r>
    </w:p>
    <w:p w14:paraId="6F71EC89" w14:textId="77777777" w:rsidR="00F76789" w:rsidRPr="00F76789" w:rsidRDefault="00F76789" w:rsidP="00F76789">
      <w:pPr>
        <w:suppressAutoHyphens w:val="0"/>
        <w:autoSpaceDE w:val="0"/>
        <w:autoSpaceDN w:val="0"/>
        <w:adjustRightInd w:val="0"/>
        <w:jc w:val="both"/>
        <w:rPr>
          <w:rFonts w:eastAsiaTheme="minorHAnsi"/>
          <w:color w:val="000000"/>
          <w:sz w:val="23"/>
          <w:szCs w:val="23"/>
          <w:lang w:eastAsia="en-US"/>
          <w14:ligatures w14:val="standardContextual"/>
        </w:rPr>
      </w:pPr>
    </w:p>
    <w:p w14:paraId="79B792BA" w14:textId="67FCC936" w:rsidR="00F76789" w:rsidRPr="00F76789" w:rsidRDefault="00F76789">
      <w:pPr>
        <w:pStyle w:val="Akapitzlist"/>
        <w:numPr>
          <w:ilvl w:val="0"/>
          <w:numId w:val="4"/>
        </w:numPr>
        <w:suppressAutoHyphens w:val="0"/>
        <w:autoSpaceDE w:val="0"/>
        <w:autoSpaceDN w:val="0"/>
        <w:adjustRightInd w:val="0"/>
        <w:spacing w:after="28"/>
        <w:jc w:val="both"/>
        <w:rPr>
          <w:rFonts w:eastAsiaTheme="minorHAnsi"/>
          <w:color w:val="000000"/>
          <w:u w:val="single"/>
          <w:lang w:eastAsia="en-US"/>
          <w14:ligatures w14:val="standardContextual"/>
        </w:rPr>
      </w:pPr>
      <w:r w:rsidRPr="00F76789">
        <w:rPr>
          <w:rFonts w:eastAsiaTheme="minorHAnsi"/>
          <w:color w:val="000000"/>
          <w:u w:val="single"/>
          <w:lang w:eastAsia="en-US"/>
          <w14:ligatures w14:val="standardContextual"/>
        </w:rPr>
        <w:t xml:space="preserve">Pozostałe warunki udziału w postepowaniu: </w:t>
      </w:r>
    </w:p>
    <w:p w14:paraId="68AF595A" w14:textId="77777777" w:rsidR="00F76789" w:rsidRDefault="00F76789">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Oferent może złożyć tylko 1 ofertę. </w:t>
      </w:r>
    </w:p>
    <w:p w14:paraId="7520473A" w14:textId="77777777" w:rsidR="00F76789" w:rsidRDefault="00F76789">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Nie dopuszcza się możliwości złożenia oferty częściowej. </w:t>
      </w:r>
    </w:p>
    <w:p w14:paraId="45802A0D" w14:textId="77777777" w:rsidR="00F76789" w:rsidRDefault="00F76789">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Nie dopuszcza się możliwości złożenia oferty wariantowej. </w:t>
      </w:r>
    </w:p>
    <w:p w14:paraId="7290315C" w14:textId="77777777" w:rsidR="00F76789" w:rsidRDefault="00F76789">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Termin związania ofertą: 90 dni. </w:t>
      </w:r>
    </w:p>
    <w:p w14:paraId="2E5A9538" w14:textId="1C9A9D45" w:rsidR="00F76789" w:rsidRPr="00F76789" w:rsidRDefault="00F76789">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Gwarancja: 60 miesięcy </w:t>
      </w:r>
    </w:p>
    <w:p w14:paraId="6F6ACDC1" w14:textId="77777777" w:rsidR="00F76789" w:rsidRDefault="00F76789" w:rsidP="00F76789">
      <w:pPr>
        <w:suppressAutoHyphens w:val="0"/>
        <w:autoSpaceDE w:val="0"/>
        <w:autoSpaceDN w:val="0"/>
        <w:adjustRightInd w:val="0"/>
        <w:jc w:val="both"/>
        <w:rPr>
          <w:rFonts w:eastAsiaTheme="minorHAnsi"/>
          <w:color w:val="000000"/>
          <w:sz w:val="23"/>
          <w:szCs w:val="23"/>
          <w:lang w:eastAsia="en-US"/>
          <w14:ligatures w14:val="standardContextual"/>
        </w:rPr>
      </w:pPr>
    </w:p>
    <w:p w14:paraId="06BDFB2B" w14:textId="14B49953" w:rsidR="00F76789" w:rsidRPr="00F76789" w:rsidRDefault="00F76789">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Miejsce, sposób i termin składania ofert </w:t>
      </w:r>
    </w:p>
    <w:p w14:paraId="41594AF5" w14:textId="77777777" w:rsidR="00F76789" w:rsidRPr="00F76789" w:rsidRDefault="00F76789" w:rsidP="00F76789">
      <w:pPr>
        <w:suppressAutoHyphens w:val="0"/>
        <w:autoSpaceDE w:val="0"/>
        <w:autoSpaceDN w:val="0"/>
        <w:adjustRightInd w:val="0"/>
        <w:jc w:val="both"/>
        <w:rPr>
          <w:rFonts w:eastAsiaTheme="minorHAnsi"/>
          <w:color w:val="000000"/>
          <w:sz w:val="23"/>
          <w:szCs w:val="23"/>
          <w:lang w:eastAsia="en-US"/>
          <w14:ligatures w14:val="standardContextual"/>
        </w:rPr>
      </w:pPr>
    </w:p>
    <w:p w14:paraId="0D143C89" w14:textId="77777777" w:rsidR="00D46C2F" w:rsidRDefault="00F76789">
      <w:pPr>
        <w:pStyle w:val="Akapitzlist"/>
        <w:numPr>
          <w:ilvl w:val="0"/>
          <w:numId w:val="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Złożona oferta musi uwzględniać wszystkie zobowiązania, obejmować wszystkie koszty i składniki związane z wykonaniem zamówienia. </w:t>
      </w:r>
    </w:p>
    <w:p w14:paraId="462692D7" w14:textId="50DE100A" w:rsidR="00F76789" w:rsidRPr="00D46C2F" w:rsidRDefault="00F76789">
      <w:pPr>
        <w:pStyle w:val="Akapitzlist"/>
        <w:numPr>
          <w:ilvl w:val="0"/>
          <w:numId w:val="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Ofertę należy złożyć w terminie do dnia: </w:t>
      </w:r>
      <w:r w:rsidR="00D44B25">
        <w:rPr>
          <w:rFonts w:eastAsiaTheme="minorHAnsi"/>
          <w:b/>
          <w:bCs/>
          <w:color w:val="000000"/>
          <w:lang w:eastAsia="en-US"/>
          <w14:ligatures w14:val="standardContextual"/>
        </w:rPr>
        <w:t>2</w:t>
      </w:r>
      <w:r w:rsidR="00193E45">
        <w:rPr>
          <w:rFonts w:eastAsiaTheme="minorHAnsi"/>
          <w:b/>
          <w:bCs/>
          <w:color w:val="000000"/>
          <w:lang w:eastAsia="en-US"/>
          <w14:ligatures w14:val="standardContextual"/>
        </w:rPr>
        <w:t xml:space="preserve">3 marca </w:t>
      </w:r>
      <w:r w:rsidR="00D44B25">
        <w:rPr>
          <w:rFonts w:eastAsiaTheme="minorHAnsi"/>
          <w:b/>
          <w:bCs/>
          <w:color w:val="000000"/>
          <w:lang w:eastAsia="en-US"/>
          <w14:ligatures w14:val="standardContextual"/>
        </w:rPr>
        <w:t>2026r</w:t>
      </w:r>
      <w:r w:rsidRPr="00D46C2F">
        <w:rPr>
          <w:rFonts w:eastAsiaTheme="minorHAnsi"/>
          <w:b/>
          <w:bCs/>
          <w:color w:val="000000"/>
          <w:lang w:eastAsia="en-US"/>
          <w14:ligatures w14:val="standardContextual"/>
        </w:rPr>
        <w:t xml:space="preserve">. </w:t>
      </w:r>
      <w:r w:rsidRPr="00D46C2F">
        <w:rPr>
          <w:rFonts w:eastAsiaTheme="minorHAnsi"/>
          <w:color w:val="000000"/>
          <w:lang w:eastAsia="en-US"/>
          <w14:ligatures w14:val="standardContextual"/>
        </w:rPr>
        <w:t xml:space="preserve">przez system Baza Konkurencyjności. </w:t>
      </w:r>
    </w:p>
    <w:p w14:paraId="194F9939" w14:textId="77777777" w:rsidR="00D46C2F" w:rsidRDefault="00F76789" w:rsidP="00D46C2F">
      <w:pPr>
        <w:suppressAutoHyphens w:val="0"/>
        <w:autoSpaceDE w:val="0"/>
        <w:autoSpaceDN w:val="0"/>
        <w:adjustRightInd w:val="0"/>
        <w:jc w:val="both"/>
        <w:rPr>
          <w:rFonts w:eastAsiaTheme="minorHAnsi"/>
          <w:color w:val="006FC0"/>
          <w:lang w:eastAsia="en-US"/>
          <w14:ligatures w14:val="standardContextual"/>
        </w:rPr>
      </w:pPr>
      <w:r w:rsidRPr="00F76789">
        <w:rPr>
          <w:rFonts w:eastAsiaTheme="minorHAnsi"/>
          <w:color w:val="006FC0"/>
          <w:lang w:eastAsia="en-US"/>
          <w14:ligatures w14:val="standardContextual"/>
        </w:rPr>
        <w:t xml:space="preserve">(https://bazakonkurencyjnosci.funduszeeuropejskie.gov.pl). </w:t>
      </w:r>
    </w:p>
    <w:p w14:paraId="18A92FBB" w14:textId="77777777" w:rsidR="00D46C2F" w:rsidRPr="00D46C2F" w:rsidRDefault="00F76789">
      <w:pPr>
        <w:pStyle w:val="Akapitzlist"/>
        <w:numPr>
          <w:ilvl w:val="0"/>
          <w:numId w:val="4"/>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Wykonawca może złożyć tylko jedną ofertę. </w:t>
      </w:r>
    </w:p>
    <w:p w14:paraId="42F452A0" w14:textId="77777777" w:rsidR="00D46C2F" w:rsidRPr="00D46C2F" w:rsidRDefault="00F76789">
      <w:pPr>
        <w:pStyle w:val="Akapitzlist"/>
        <w:numPr>
          <w:ilvl w:val="0"/>
          <w:numId w:val="4"/>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lastRenderedPageBreak/>
        <w:t xml:space="preserve">Oferta winna być sporządzona zgodnie z treścią formularza ofertowego stanowiącego </w:t>
      </w:r>
      <w:r w:rsidRPr="00D46C2F">
        <w:rPr>
          <w:rFonts w:eastAsiaTheme="minorHAnsi"/>
          <w:b/>
          <w:bCs/>
          <w:color w:val="000000"/>
          <w:lang w:eastAsia="en-US"/>
          <w14:ligatures w14:val="standardContextual"/>
        </w:rPr>
        <w:t xml:space="preserve">załącznik nr 1 </w:t>
      </w:r>
      <w:r w:rsidRPr="00D46C2F">
        <w:rPr>
          <w:rFonts w:eastAsiaTheme="minorHAnsi"/>
          <w:color w:val="000000"/>
          <w:lang w:eastAsia="en-US"/>
          <w14:ligatures w14:val="standardContextual"/>
        </w:rPr>
        <w:t xml:space="preserve">do zapytania ofertowego. Cena musi być podana w polskich złotych netto i brutto (cyfrowo i słownie) zaokrąglona do dwóch miejsc po przecinku. </w:t>
      </w:r>
    </w:p>
    <w:p w14:paraId="0F3F61EB" w14:textId="05EBD26D" w:rsidR="00F76789" w:rsidRPr="00D46C2F" w:rsidRDefault="00F76789">
      <w:pPr>
        <w:pStyle w:val="Akapitzlist"/>
        <w:numPr>
          <w:ilvl w:val="0"/>
          <w:numId w:val="4"/>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Do oferty należy dołączyć: </w:t>
      </w:r>
    </w:p>
    <w:p w14:paraId="11093640" w14:textId="4973E75F" w:rsidR="00D46C2F" w:rsidRPr="00D46C2F" w:rsidRDefault="00F76789">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Formularz ofertowy </w:t>
      </w:r>
      <w:r w:rsidR="00D44B25" w:rsidRPr="00D46C2F">
        <w:rPr>
          <w:rFonts w:eastAsiaTheme="minorHAnsi"/>
          <w:b/>
          <w:bCs/>
          <w:color w:val="000000"/>
          <w:lang w:eastAsia="en-US"/>
          <w14:ligatures w14:val="standardContextual"/>
        </w:rPr>
        <w:t>(załącznik</w:t>
      </w:r>
      <w:r w:rsidRPr="00D46C2F">
        <w:rPr>
          <w:rFonts w:eastAsiaTheme="minorHAnsi"/>
          <w:b/>
          <w:bCs/>
          <w:color w:val="000000"/>
          <w:lang w:eastAsia="en-US"/>
          <w14:ligatures w14:val="standardContextual"/>
        </w:rPr>
        <w:t xml:space="preserve"> nr 1) </w:t>
      </w:r>
    </w:p>
    <w:p w14:paraId="5B81BA0E" w14:textId="77777777" w:rsidR="008817B2" w:rsidRDefault="00F76789">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Wykaz zrealizowany robót budowlanych </w:t>
      </w:r>
      <w:r w:rsidRPr="00D46C2F">
        <w:rPr>
          <w:rFonts w:eastAsiaTheme="minorHAnsi"/>
          <w:b/>
          <w:bCs/>
          <w:color w:val="000000"/>
          <w:lang w:eastAsia="en-US"/>
          <w14:ligatures w14:val="standardContextual"/>
        </w:rPr>
        <w:t xml:space="preserve">(załącznik nr 2) </w:t>
      </w:r>
      <w:r w:rsidRPr="00D46C2F">
        <w:rPr>
          <w:rFonts w:eastAsiaTheme="minorHAnsi"/>
          <w:color w:val="000000"/>
          <w:lang w:eastAsia="en-US"/>
          <w14:ligatures w14:val="standardContextual"/>
        </w:rPr>
        <w:t>wraz z dowodami.</w:t>
      </w:r>
    </w:p>
    <w:p w14:paraId="76D913FD" w14:textId="10330231" w:rsidR="00D46C2F" w:rsidRDefault="00F76789">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 </w:t>
      </w:r>
      <w:r w:rsidR="008817B2" w:rsidRPr="00247573">
        <w:t xml:space="preserve">Wykaz osób, skierowanych przez wykonawcę do </w:t>
      </w:r>
      <w:r w:rsidR="00D44B25" w:rsidRPr="00247573">
        <w:t>realizacji zamówienia</w:t>
      </w:r>
      <w:r w:rsidR="008817B2" w:rsidRPr="00247573">
        <w:t xml:space="preserve"> publicznego</w:t>
      </w:r>
      <w:r w:rsidR="008817B2">
        <w:t xml:space="preserve"> </w:t>
      </w:r>
      <w:r w:rsidR="008817B2" w:rsidRPr="008817B2">
        <w:rPr>
          <w:b/>
          <w:bCs/>
        </w:rPr>
        <w:t>(załącznik nr 3)</w:t>
      </w:r>
      <w:r w:rsidR="008817B2">
        <w:rPr>
          <w:b/>
          <w:bCs/>
        </w:rPr>
        <w:t xml:space="preserve"> </w:t>
      </w:r>
      <w:r w:rsidR="008817B2" w:rsidRPr="008817B2">
        <w:t>wraz z dokumentami potwierdzającymi uprawnienia budowlane i przynależność do danej izby</w:t>
      </w:r>
      <w:r w:rsidR="008817B2">
        <w:rPr>
          <w:b/>
          <w:bCs/>
        </w:rPr>
        <w:t xml:space="preserve"> </w:t>
      </w:r>
    </w:p>
    <w:p w14:paraId="623DBE97" w14:textId="77777777" w:rsidR="00D46C2F" w:rsidRDefault="00F76789">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Pełnomocnictwa w przypadku ofert podpisanych przez pełnomocników. </w:t>
      </w:r>
    </w:p>
    <w:p w14:paraId="31CBDCA1" w14:textId="39FAB6A6" w:rsidR="00F76789" w:rsidRPr="00D46C2F" w:rsidRDefault="00F76789">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przypadku wykonawców wspólnie ubiegających się o udzielenie zamówienia, dokument ustanawiający pełnomocnika do reprezentowania ich w postępowaniu o udzielenie zamówienia albo reprezentowania w postępowaniu i zawarcia umowy w sprawie zapytania ofertowego, </w:t>
      </w:r>
    </w:p>
    <w:p w14:paraId="244B510A" w14:textId="77777777" w:rsidR="00D46C2F" w:rsidRDefault="00F76789">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Ofertę wraz z załącznikami należy sporządzić w języku polskim. </w:t>
      </w:r>
    </w:p>
    <w:p w14:paraId="71D19851" w14:textId="77777777" w:rsidR="00D46C2F" w:rsidRDefault="00F76789">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b/>
          <w:bCs/>
          <w:color w:val="000000"/>
          <w:lang w:eastAsia="en-US"/>
          <w14:ligatures w14:val="standardContextual"/>
        </w:rPr>
        <w:t xml:space="preserve"> </w:t>
      </w:r>
      <w:r w:rsidRPr="00D46C2F">
        <w:rPr>
          <w:rFonts w:eastAsiaTheme="minorHAnsi"/>
          <w:color w:val="000000"/>
          <w:lang w:eastAsia="en-US"/>
          <w14:ligatures w14:val="standardContextual"/>
        </w:rPr>
        <w:t xml:space="preserve">Koszt przygotowania i dostarczenia oferty pokrywa Oferent. </w:t>
      </w:r>
    </w:p>
    <w:p w14:paraId="733FC30D" w14:textId="77777777" w:rsidR="00D46C2F" w:rsidRDefault="00F76789">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Oferty, które wpłyną po terminie składania wskazanym w ust. 2 nie będą rozpatrywane. </w:t>
      </w:r>
    </w:p>
    <w:p w14:paraId="360CE32E" w14:textId="77777777" w:rsidR="00D46C2F" w:rsidRPr="00D46C2F" w:rsidRDefault="00D46C2F">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Wszelka korespondencja związana z przygotowaniem i złożeniem ofert musi odbywać się za pomocą </w:t>
      </w:r>
      <w:r w:rsidRPr="006F6F88">
        <w:rPr>
          <w:rFonts w:eastAsiaTheme="minorHAnsi"/>
          <w:color w:val="000000"/>
          <w:u w:val="single"/>
          <w:lang w:eastAsia="en-US"/>
          <w14:ligatures w14:val="standardContextual"/>
        </w:rPr>
        <w:t>portalu bazy konkurencyjności.</w:t>
      </w:r>
      <w:r w:rsidRPr="00D46C2F">
        <w:rPr>
          <w:rFonts w:eastAsiaTheme="minorHAnsi"/>
          <w:color w:val="000000"/>
          <w:lang w:eastAsia="en-US"/>
          <w14:ligatures w14:val="standardContextual"/>
        </w:rPr>
        <w:t xml:space="preserve"> </w:t>
      </w:r>
    </w:p>
    <w:p w14:paraId="069E040A" w14:textId="77777777" w:rsidR="00D46C2F" w:rsidRDefault="00D46C2F">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Pytania techniczne i formalne należy składać poprzez portal bazy konkurencyjności. Na pytania techniczne i formalne Zamawiający będzie udzielał odpowiedzi poprzez portal bazy konkurencyjności, pod warunkiem, że pytania wpłyną nie później niż na 3 dni przed datą ostateczną złożenia ofert. </w:t>
      </w:r>
    </w:p>
    <w:p w14:paraId="6CD1C33C" w14:textId="77777777" w:rsidR="00D46C2F" w:rsidRDefault="00D46C2F">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odpowiedzi na pytania lub zgłoszone problemy będą wiązały się ze zmianą warunków zamówienia, wszyscy uczestnicy zapytania zostaną powiadomieni o zmianach. </w:t>
      </w:r>
    </w:p>
    <w:p w14:paraId="77E955B7" w14:textId="77777777" w:rsidR="00D46C2F" w:rsidRDefault="00D46C2F">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Oferta pod rygorem nieważności musi zostać podpisana elektronicznym kwalifikowanym podpisem lub podpisem zaufanym lub podpisem osobistym. </w:t>
      </w:r>
    </w:p>
    <w:p w14:paraId="3FEBC349" w14:textId="77777777" w:rsidR="00193E45" w:rsidRDefault="00193E45" w:rsidP="00193E45">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Wykonawca, którego oferta została wybrana jako najkorzystniejsza, przed podpisaniem umowy, zobowiązany będzie do przedłożenia kosztorysu ofertowego zawierającego szczegółową wycenę, sporządzonego metodą kalkulacji szczegółowej. Kosztorys ofertowy musi zawierać wszystkie pozycje z przedmiaru. </w:t>
      </w:r>
    </w:p>
    <w:p w14:paraId="52AFB12B" w14:textId="77777777" w:rsidR="00193E45" w:rsidRPr="00EB5B45" w:rsidRDefault="00193E45" w:rsidP="00193E45">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t xml:space="preserve">Wykonawca, którego oferta zostanie wybrana jako najkorzystniejsza, przed podpisaniem umowy zobowiązany jest do wniesienia zabezpieczenia należytego wykonania umowy w wysokości 2% wartości brutto umowy. Zabezpieczenie może być wniesione, według wyboru Wykonawcy, w jednej lub kilku z następujących form: w pieniądzu, w gwarancjach bankowych, w gwarancjach ubezpieczeniowych lub w poręczeniach bankowych. </w:t>
      </w:r>
    </w:p>
    <w:p w14:paraId="01CF3D41" w14:textId="77777777" w:rsidR="00D46C2F" w:rsidRPr="00D46C2F" w:rsidRDefault="00D46C2F" w:rsidP="00D46C2F">
      <w:pPr>
        <w:suppressAutoHyphens w:val="0"/>
        <w:autoSpaceDE w:val="0"/>
        <w:autoSpaceDN w:val="0"/>
        <w:adjustRightInd w:val="0"/>
        <w:jc w:val="both"/>
        <w:rPr>
          <w:rFonts w:eastAsiaTheme="minorHAnsi"/>
          <w:color w:val="000000"/>
          <w:lang w:eastAsia="en-US"/>
          <w14:ligatures w14:val="standardContextual"/>
        </w:rPr>
      </w:pPr>
    </w:p>
    <w:p w14:paraId="47E78C28" w14:textId="77777777" w:rsidR="00D46C2F" w:rsidRPr="00D46C2F" w:rsidRDefault="00D46C2F">
      <w:pPr>
        <w:pStyle w:val="Akapitzlist"/>
        <w:numPr>
          <w:ilvl w:val="0"/>
          <w:numId w:val="1"/>
        </w:numPr>
        <w:suppressAutoHyphens w:val="0"/>
        <w:autoSpaceDE w:val="0"/>
        <w:autoSpaceDN w:val="0"/>
        <w:adjustRightInd w:val="0"/>
        <w:spacing w:after="27"/>
        <w:jc w:val="both"/>
        <w:rPr>
          <w:rFonts w:eastAsiaTheme="minorHAnsi"/>
          <w:b/>
          <w:bCs/>
          <w:color w:val="000000"/>
          <w:sz w:val="28"/>
          <w:szCs w:val="28"/>
          <w:u w:val="single"/>
          <w:lang w:eastAsia="en-US"/>
          <w14:ligatures w14:val="standardContextual"/>
        </w:rPr>
      </w:pPr>
      <w:r w:rsidRPr="00D46C2F">
        <w:rPr>
          <w:rFonts w:eastAsiaTheme="minorHAnsi"/>
          <w:b/>
          <w:bCs/>
          <w:color w:val="000000"/>
          <w:sz w:val="28"/>
          <w:szCs w:val="28"/>
          <w:u w:val="single"/>
          <w:lang w:eastAsia="en-US"/>
          <w14:ligatures w14:val="standardContextual"/>
        </w:rPr>
        <w:t xml:space="preserve"> Kryteria oceny ofert </w:t>
      </w:r>
    </w:p>
    <w:p w14:paraId="33F4DEBD" w14:textId="77777777" w:rsid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18C68E50" w14:textId="77777777" w:rsidR="00D46C2F" w:rsidRDefault="00D46C2F">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toku dokonywania badania i oceny ofert Zamawiający może żądać udzielenia przez Oferenta wyjaśnień treści złożonych przez niego ofert. </w:t>
      </w:r>
    </w:p>
    <w:p w14:paraId="330B5512" w14:textId="06B99645" w:rsidR="00D46C2F" w:rsidRDefault="00D46C2F">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będzie oceniał oferty, które nie podlegają odrzuceniu, według następujących kryteriów: </w:t>
      </w:r>
    </w:p>
    <w:p w14:paraId="1A5C6C8F" w14:textId="77777777" w:rsidR="00D46C2F" w:rsidRPr="000703FE" w:rsidRDefault="00D46C2F" w:rsidP="00D46C2F">
      <w:pPr>
        <w:jc w:val="both"/>
        <w:rPr>
          <w:rFonts w:eastAsia="Calibri"/>
          <w:b/>
          <w:bCs/>
          <w:color w:val="000000"/>
        </w:rPr>
      </w:pPr>
      <w:r w:rsidRPr="000703FE">
        <w:rPr>
          <w:rFonts w:eastAsia="Calibri"/>
          <w:b/>
          <w:bCs/>
          <w:color w:val="000000"/>
        </w:rPr>
        <w:t>Cena – waga 100% (maksymalnie 100 punktów)</w:t>
      </w:r>
    </w:p>
    <w:p w14:paraId="66BD661D" w14:textId="77777777" w:rsidR="00D46C2F" w:rsidRPr="00EA49FC" w:rsidRDefault="00D46C2F" w:rsidP="00D46C2F">
      <w:pPr>
        <w:jc w:val="both"/>
        <w:rPr>
          <w:rFonts w:eastAsia="Calibri"/>
          <w:color w:val="000000"/>
        </w:rPr>
      </w:pPr>
      <w:r w:rsidRPr="00EA49FC">
        <w:rPr>
          <w:rFonts w:eastAsia="Calibri"/>
          <w:color w:val="000000"/>
        </w:rPr>
        <w:t>Cenę netto za wykonanie zamówienia należy podać z dokładnością do dwóch miejsc po przecinku, cena powinna obejmować całkowity koszt realizacji zamówienia objętego zapytaniem ofertowym z uwzględnieniem wszystkich kosztów, w tym koszty ponoszone przez ewentualnych podwykonawców i partnerów.</w:t>
      </w:r>
    </w:p>
    <w:p w14:paraId="0B036145" w14:textId="77777777" w:rsidR="00D46C2F" w:rsidRDefault="00D46C2F" w:rsidP="00D46C2F">
      <w:pPr>
        <w:jc w:val="both"/>
        <w:rPr>
          <w:rFonts w:eastAsia="Calibri"/>
          <w:color w:val="000000"/>
        </w:rPr>
      </w:pPr>
    </w:p>
    <w:p w14:paraId="1BB75BC6" w14:textId="77777777" w:rsidR="00D46C2F" w:rsidRPr="00EA49FC" w:rsidRDefault="00D46C2F" w:rsidP="00D46C2F">
      <w:pPr>
        <w:jc w:val="both"/>
        <w:rPr>
          <w:rFonts w:eastAsia="Calibri"/>
          <w:color w:val="000000"/>
        </w:rPr>
      </w:pPr>
      <w:r w:rsidRPr="00EA49FC">
        <w:rPr>
          <w:rFonts w:eastAsia="Calibri"/>
          <w:color w:val="000000"/>
        </w:rPr>
        <w:t>Punkty przyznawane za kryterium cena będą liczone wg następującego wzoru:</w:t>
      </w:r>
    </w:p>
    <w:p w14:paraId="64488E40" w14:textId="77777777" w:rsidR="00D46C2F" w:rsidRPr="00EA49FC" w:rsidRDefault="00D46C2F" w:rsidP="006F6F88">
      <w:pPr>
        <w:ind w:left="720" w:firstLine="720"/>
        <w:jc w:val="center"/>
        <w:rPr>
          <w:rFonts w:eastAsia="Calibri"/>
          <w:bCs/>
          <w:color w:val="000000"/>
        </w:rPr>
      </w:pPr>
      <w:proofErr w:type="spellStart"/>
      <w:r w:rsidRPr="00EA49FC">
        <w:rPr>
          <w:rFonts w:eastAsia="Calibri"/>
          <w:bCs/>
          <w:color w:val="000000"/>
        </w:rPr>
        <w:t>Cn</w:t>
      </w:r>
      <w:proofErr w:type="spellEnd"/>
    </w:p>
    <w:p w14:paraId="4E86067D" w14:textId="77777777" w:rsidR="00D46C2F" w:rsidRPr="00EA49FC" w:rsidRDefault="00D46C2F" w:rsidP="006F6F88">
      <w:pPr>
        <w:jc w:val="center"/>
        <w:rPr>
          <w:rFonts w:eastAsia="Calibri"/>
          <w:bCs/>
          <w:color w:val="000000"/>
        </w:rPr>
      </w:pPr>
      <w:r w:rsidRPr="00EA49FC">
        <w:rPr>
          <w:rFonts w:eastAsia="Calibri"/>
          <w:bCs/>
          <w:color w:val="000000"/>
        </w:rPr>
        <w:t>Cena (C) = ------------------------- x 100 pkt.</w:t>
      </w:r>
    </w:p>
    <w:p w14:paraId="06B3D011" w14:textId="77777777" w:rsidR="00D46C2F" w:rsidRPr="00EA49FC" w:rsidRDefault="00D46C2F" w:rsidP="006F6F88">
      <w:pPr>
        <w:ind w:left="720" w:firstLine="720"/>
        <w:jc w:val="center"/>
        <w:rPr>
          <w:rFonts w:eastAsia="Calibri"/>
          <w:bCs/>
          <w:color w:val="000000"/>
        </w:rPr>
      </w:pPr>
      <w:r w:rsidRPr="00EA49FC">
        <w:rPr>
          <w:rFonts w:eastAsia="Calibri"/>
          <w:bCs/>
          <w:color w:val="000000"/>
        </w:rPr>
        <w:t>Co</w:t>
      </w:r>
    </w:p>
    <w:p w14:paraId="3B41C9CF" w14:textId="77777777" w:rsidR="00D46C2F" w:rsidRPr="00EA49FC" w:rsidRDefault="00D46C2F" w:rsidP="00D46C2F">
      <w:pPr>
        <w:jc w:val="both"/>
        <w:rPr>
          <w:rFonts w:eastAsia="Calibri"/>
          <w:bCs/>
          <w:color w:val="000000"/>
        </w:rPr>
      </w:pPr>
      <w:r w:rsidRPr="00EA49FC">
        <w:rPr>
          <w:rFonts w:eastAsia="Calibri"/>
          <w:bCs/>
          <w:color w:val="000000"/>
        </w:rPr>
        <w:t>gdzie:</w:t>
      </w:r>
    </w:p>
    <w:p w14:paraId="65E7D56D" w14:textId="77777777" w:rsidR="00D46C2F" w:rsidRPr="00EA49FC" w:rsidRDefault="00D46C2F" w:rsidP="00D46C2F">
      <w:pPr>
        <w:jc w:val="both"/>
        <w:rPr>
          <w:rFonts w:eastAsia="Calibri"/>
          <w:bCs/>
          <w:color w:val="000000"/>
        </w:rPr>
      </w:pPr>
      <w:proofErr w:type="spellStart"/>
      <w:r w:rsidRPr="00EA49FC">
        <w:rPr>
          <w:rFonts w:eastAsia="Calibri"/>
          <w:bCs/>
          <w:color w:val="000000"/>
        </w:rPr>
        <w:t>Cn</w:t>
      </w:r>
      <w:proofErr w:type="spellEnd"/>
      <w:r w:rsidRPr="00EA49FC">
        <w:rPr>
          <w:rFonts w:eastAsia="Calibri"/>
          <w:bCs/>
          <w:color w:val="000000"/>
        </w:rPr>
        <w:t xml:space="preserve"> – najniższa cena ofertowa netto spośród badanych ofert </w:t>
      </w:r>
    </w:p>
    <w:p w14:paraId="09F39E87" w14:textId="77777777" w:rsidR="00D46C2F" w:rsidRDefault="00D46C2F" w:rsidP="00D46C2F">
      <w:pPr>
        <w:jc w:val="both"/>
        <w:rPr>
          <w:rFonts w:eastAsia="Calibri"/>
          <w:bCs/>
          <w:color w:val="000000"/>
        </w:rPr>
      </w:pPr>
      <w:r w:rsidRPr="00EA49FC">
        <w:rPr>
          <w:rFonts w:eastAsia="Calibri"/>
          <w:bCs/>
          <w:color w:val="000000"/>
        </w:rPr>
        <w:lastRenderedPageBreak/>
        <w:t>Co – cena netto badanej oferty.</w:t>
      </w:r>
    </w:p>
    <w:p w14:paraId="6215520B" w14:textId="77777777" w:rsidR="00D46C2F" w:rsidRPr="00EA49FC" w:rsidRDefault="00D46C2F" w:rsidP="00D46C2F">
      <w:pPr>
        <w:jc w:val="both"/>
        <w:rPr>
          <w:rFonts w:eastAsia="Calibri"/>
          <w:bCs/>
          <w:color w:val="000000"/>
        </w:rPr>
      </w:pPr>
    </w:p>
    <w:p w14:paraId="47A658EB" w14:textId="77777777" w:rsidR="00D46C2F" w:rsidRDefault="00D46C2F">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 najkorzystniejszą zostanie uznana oferta, która otrzymała największą liczbę punktów. </w:t>
      </w:r>
    </w:p>
    <w:p w14:paraId="5BD97F01" w14:textId="77777777" w:rsidR="00D46C2F" w:rsidRDefault="00D46C2F">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przypadku równej ilości punktów Zamawiający przeprowadzi negocjacje cenowe z każdym z oferentów. </w:t>
      </w:r>
    </w:p>
    <w:p w14:paraId="00B2DECE" w14:textId="77777777" w:rsidR="00D46C2F" w:rsidRDefault="00D46C2F">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Oferent, którego oferta zostanie wybrana, jako najkorzystniejsza odmówi zawarcia umowy z Zamawiającym lub nie przystąpi w wyznaczonym przez Zamawiającego terminie do jej podpisania, Zamawiający odrzuci tę ofertę i może wybrać ofertę najkorzystniejszą spośród pozostałych ofert bez przeprowadzania ich ponownego badania i oceny. </w:t>
      </w:r>
    </w:p>
    <w:p w14:paraId="32A1C847" w14:textId="18333CDE" w:rsidR="00D46C2F" w:rsidRDefault="00D46C2F">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nie przewiduje procedury odwoławczej. </w:t>
      </w:r>
    </w:p>
    <w:p w14:paraId="0E640B6F" w14:textId="77777777" w:rsidR="00360177" w:rsidRPr="00D46C2F" w:rsidRDefault="00360177" w:rsidP="00D46C2F">
      <w:pPr>
        <w:suppressAutoHyphens w:val="0"/>
        <w:autoSpaceDE w:val="0"/>
        <w:autoSpaceDN w:val="0"/>
        <w:adjustRightInd w:val="0"/>
        <w:rPr>
          <w:rFonts w:eastAsiaTheme="minorHAnsi"/>
          <w:color w:val="000000"/>
          <w:lang w:eastAsia="en-US"/>
          <w14:ligatures w14:val="standardContextual"/>
        </w:rPr>
      </w:pPr>
    </w:p>
    <w:p w14:paraId="24AEB1CF" w14:textId="77777777" w:rsidR="00D46C2F" w:rsidRPr="00D46C2F" w:rsidRDefault="00D46C2F">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D46C2F">
        <w:rPr>
          <w:rFonts w:eastAsiaTheme="minorHAnsi"/>
          <w:b/>
          <w:bCs/>
          <w:color w:val="000000"/>
          <w:sz w:val="28"/>
          <w:szCs w:val="28"/>
          <w:u w:val="single"/>
          <w:lang w:eastAsia="en-US"/>
          <w14:ligatures w14:val="standardContextual"/>
        </w:rPr>
        <w:t xml:space="preserve">Pozostałe postanowienia i informacje </w:t>
      </w:r>
    </w:p>
    <w:p w14:paraId="5CE81855"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p>
    <w:p w14:paraId="64552D6D" w14:textId="77777777" w:rsidR="00D46C2F" w:rsidRPr="00D46C2F" w:rsidRDefault="00D46C2F">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Zamawiający po wyborze najkorzystniejszej oferty niezwłocznie powiadomi o tym fakcie Wykonawców poprzez zamieszczenie informacji na odpowiedniej stronie internetowej.</w:t>
      </w:r>
    </w:p>
    <w:p w14:paraId="530FCF87" w14:textId="77777777" w:rsidR="00D46C2F" w:rsidRDefault="00D46C2F">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nie jest zobligowany do prowadzenia postępowania według ustawy o zamówieniach publicznych. </w:t>
      </w:r>
    </w:p>
    <w:p w14:paraId="3CEB152C" w14:textId="77777777" w:rsidR="00D46C2F" w:rsidRDefault="00D46C2F">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informuje, iż obok formy pisemnej dopuszcza porozumiewanie się z Dostawcami za pomocą poczty elektronicznej. </w:t>
      </w:r>
    </w:p>
    <w:p w14:paraId="2E45F762" w14:textId="77777777" w:rsidR="00D46C2F" w:rsidRDefault="00D46C2F">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niska cenę w stosunku do przedmiotu zamówienia. </w:t>
      </w:r>
    </w:p>
    <w:p w14:paraId="337B80FC" w14:textId="3ACB8F51" w:rsidR="00D46C2F" w:rsidRPr="00D46C2F" w:rsidRDefault="00D46C2F">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 postępowania o udzielenie zamówienia zamawiający wykluczy wykonawcę: </w:t>
      </w:r>
    </w:p>
    <w:p w14:paraId="24100051" w14:textId="529DD031" w:rsidR="00D46C2F" w:rsidRPr="00D46C2F" w:rsidRDefault="00D46C2F">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5546EBB3" w14:textId="77777777" w:rsidR="00D46C2F" w:rsidRDefault="00D46C2F">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7575375A" w14:textId="77777777" w:rsidR="00D46C2F" w:rsidRDefault="00D46C2F">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7E6297DB" w14:textId="1E9C83B3" w:rsidR="00D46C2F" w:rsidRPr="00D46C2F" w:rsidRDefault="00D46C2F">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4C9C6363" w14:textId="354B12AA" w:rsidR="00D46C2F" w:rsidRPr="00D46C2F" w:rsidRDefault="00D46C2F">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w:t>
      </w:r>
      <w:r w:rsidRPr="00D46C2F">
        <w:rPr>
          <w:rFonts w:eastAsiaTheme="minorHAnsi"/>
          <w:color w:val="000000"/>
          <w:lang w:eastAsia="en-US"/>
          <w14:ligatures w14:val="standardContextual"/>
        </w:rPr>
        <w:lastRenderedPageBreak/>
        <w:t xml:space="preserve">którakolwiek z okoliczności wskazanych w art. 7 ust. 1 tejże ustawy. Wykonawca może zostać wykluczony przez Zamawiającego na każdym etapie postępowania o udzielenie zamówienia. </w:t>
      </w:r>
    </w:p>
    <w:p w14:paraId="4CC449AB" w14:textId="77777777" w:rsidR="003214EC" w:rsidRDefault="00D46C2F">
      <w:pPr>
        <w:pStyle w:val="Akapitzlist"/>
        <w:numPr>
          <w:ilvl w:val="0"/>
          <w:numId w:val="14"/>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katem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192DAF08" w14:textId="0ED93024" w:rsidR="003214EC" w:rsidRDefault="00D46C2F">
      <w:pPr>
        <w:pStyle w:val="Akapitzlist"/>
        <w:numPr>
          <w:ilvl w:val="0"/>
          <w:numId w:val="14"/>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058F1D4C" w14:textId="77777777" w:rsidR="003214EC" w:rsidRDefault="00D46C2F">
      <w:pPr>
        <w:pStyle w:val="Akapitzlist"/>
        <w:numPr>
          <w:ilvl w:val="0"/>
          <w:numId w:val="14"/>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Oferta Wykonawcy niezgodna z zapytaniem ofertowym podlega odrzuceniu. </w:t>
      </w:r>
    </w:p>
    <w:p w14:paraId="5C3A0070" w14:textId="77777777" w:rsidR="003214EC" w:rsidRDefault="00D46C2F">
      <w:pPr>
        <w:pStyle w:val="Akapitzlist"/>
        <w:numPr>
          <w:ilvl w:val="0"/>
          <w:numId w:val="14"/>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Wybór najkorzystniejszej oferty jest ostateczny i nie podlega procedurze odwoławczej. </w:t>
      </w:r>
    </w:p>
    <w:p w14:paraId="0F830988" w14:textId="566E3026" w:rsidR="00D46C2F" w:rsidRPr="003214EC" w:rsidRDefault="00D46C2F">
      <w:pPr>
        <w:pStyle w:val="Akapitzlist"/>
        <w:numPr>
          <w:ilvl w:val="0"/>
          <w:numId w:val="14"/>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zastrzega sobie prawo do unieważnienia zapytania w każdym przypadku bez podania przyczyny. </w:t>
      </w:r>
    </w:p>
    <w:p w14:paraId="31116F63"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p>
    <w:p w14:paraId="04EAFFA9" w14:textId="5A44026C" w:rsidR="00D46C2F" w:rsidRPr="003214EC" w:rsidRDefault="00D46C2F">
      <w:pPr>
        <w:pStyle w:val="Akapitzlist"/>
        <w:numPr>
          <w:ilvl w:val="0"/>
          <w:numId w:val="15"/>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Obowiązek podpisania umowy i sposób wezwania</w:t>
      </w:r>
    </w:p>
    <w:p w14:paraId="465EAFF0"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p>
    <w:p w14:paraId="67F0B959" w14:textId="77777777" w:rsidR="003214EC" w:rsidRDefault="00D46C2F">
      <w:pPr>
        <w:pStyle w:val="Akapitzlist"/>
        <w:numPr>
          <w:ilvl w:val="0"/>
          <w:numId w:val="1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Wybrany Wykonawca jest zobowiązany stawić się osobiście lub przez należycie umocowanego pełnomocnika w siedzibie Zamawiającego w celu podpisania umowy w terminie do 14 dni roboczych od wezwania. </w:t>
      </w:r>
    </w:p>
    <w:p w14:paraId="173E4FEC" w14:textId="77777777" w:rsidR="003214EC" w:rsidRDefault="00D46C2F">
      <w:pPr>
        <w:pStyle w:val="Akapitzlist"/>
        <w:numPr>
          <w:ilvl w:val="0"/>
          <w:numId w:val="1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adresu e-mail (w korespondencji mail do Zamawiającego), po czym na ten adres zostaje przesłane zaproszenie j/w. </w:t>
      </w:r>
    </w:p>
    <w:p w14:paraId="2CAF2562" w14:textId="1F1F8502" w:rsidR="00D46C2F" w:rsidRPr="003214EC" w:rsidRDefault="00D46C2F">
      <w:pPr>
        <w:pStyle w:val="Akapitzlist"/>
        <w:numPr>
          <w:ilvl w:val="0"/>
          <w:numId w:val="1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Nieusprawiedliwione niestawienie się w powyższym terminie jest równoznaczne z rezygnacją z zawarcia umowy i skutkuje unieważnieniem złożonej oferty. </w:t>
      </w:r>
    </w:p>
    <w:p w14:paraId="0CBEE8DB" w14:textId="77777777" w:rsidR="008272C6" w:rsidRPr="00D46C2F" w:rsidRDefault="008272C6" w:rsidP="00D46C2F">
      <w:pPr>
        <w:suppressAutoHyphens w:val="0"/>
        <w:autoSpaceDE w:val="0"/>
        <w:autoSpaceDN w:val="0"/>
        <w:adjustRightInd w:val="0"/>
        <w:rPr>
          <w:rFonts w:eastAsiaTheme="minorHAnsi"/>
          <w:color w:val="000000"/>
          <w:lang w:eastAsia="en-US"/>
          <w14:ligatures w14:val="standardContextual"/>
        </w:rPr>
      </w:pPr>
    </w:p>
    <w:p w14:paraId="04AF07C0" w14:textId="77777777" w:rsidR="00D46C2F" w:rsidRDefault="00D46C2F">
      <w:pPr>
        <w:pStyle w:val="Akapitzlist"/>
        <w:numPr>
          <w:ilvl w:val="0"/>
          <w:numId w:val="17"/>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45D83715" w:rsid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7B2F4268" w14:textId="77777777" w:rsidR="00D46C2F" w:rsidRP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9"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71025D4"/>
    <w:multiLevelType w:val="hybridMultilevel"/>
    <w:tmpl w:val="6DDE63C2"/>
    <w:lvl w:ilvl="0" w:tplc="FFFFFFFF">
      <w:start w:val="1"/>
      <w:numFmt w:val="decimal"/>
      <w:lvlText w:val="%1)"/>
      <w:lvlJc w:val="left"/>
      <w:pPr>
        <w:ind w:left="121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3"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040A95"/>
    <w:multiLevelType w:val="hybridMultilevel"/>
    <w:tmpl w:val="62CA65A4"/>
    <w:lvl w:ilvl="0" w:tplc="04150017">
      <w:start w:val="1"/>
      <w:numFmt w:val="lowerLetter"/>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15"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7"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19"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45827D8"/>
    <w:multiLevelType w:val="hybridMultilevel"/>
    <w:tmpl w:val="F2485DBC"/>
    <w:lvl w:ilvl="0" w:tplc="7A8CEE0A">
      <w:start w:val="1"/>
      <w:numFmt w:val="decimal"/>
      <w:lvlText w:val="%1)"/>
      <w:lvlJc w:val="left"/>
      <w:pPr>
        <w:ind w:left="1080" w:hanging="360"/>
      </w:pPr>
      <w:rPr>
        <w:b/>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654142271">
    <w:abstractNumId w:val="4"/>
  </w:num>
  <w:num w:numId="2" w16cid:durableId="1340237974">
    <w:abstractNumId w:val="3"/>
  </w:num>
  <w:num w:numId="3" w16cid:durableId="1254779119">
    <w:abstractNumId w:val="17"/>
  </w:num>
  <w:num w:numId="4" w16cid:durableId="1245801096">
    <w:abstractNumId w:val="7"/>
  </w:num>
  <w:num w:numId="5" w16cid:durableId="158859350">
    <w:abstractNumId w:val="1"/>
  </w:num>
  <w:num w:numId="6" w16cid:durableId="1197891904">
    <w:abstractNumId w:val="2"/>
  </w:num>
  <w:num w:numId="7" w16cid:durableId="1868130403">
    <w:abstractNumId w:val="19"/>
  </w:num>
  <w:num w:numId="8" w16cid:durableId="922181745">
    <w:abstractNumId w:val="5"/>
  </w:num>
  <w:num w:numId="9" w16cid:durableId="2105572651">
    <w:abstractNumId w:val="9"/>
  </w:num>
  <w:num w:numId="10" w16cid:durableId="1837113502">
    <w:abstractNumId w:val="0"/>
  </w:num>
  <w:num w:numId="11" w16cid:durableId="696203852">
    <w:abstractNumId w:val="11"/>
  </w:num>
  <w:num w:numId="12" w16cid:durableId="603003539">
    <w:abstractNumId w:val="12"/>
  </w:num>
  <w:num w:numId="13" w16cid:durableId="1155487368">
    <w:abstractNumId w:val="18"/>
  </w:num>
  <w:num w:numId="14" w16cid:durableId="1768649299">
    <w:abstractNumId w:val="6"/>
  </w:num>
  <w:num w:numId="15" w16cid:durableId="621812741">
    <w:abstractNumId w:val="8"/>
  </w:num>
  <w:num w:numId="16" w16cid:durableId="1867719236">
    <w:abstractNumId w:val="13"/>
  </w:num>
  <w:num w:numId="17" w16cid:durableId="55906510">
    <w:abstractNumId w:val="16"/>
  </w:num>
  <w:num w:numId="18" w16cid:durableId="2009943338">
    <w:abstractNumId w:val="15"/>
  </w:num>
  <w:num w:numId="19" w16cid:durableId="1583493709">
    <w:abstractNumId w:val="20"/>
  </w:num>
  <w:num w:numId="20" w16cid:durableId="1863979176">
    <w:abstractNumId w:val="14"/>
  </w:num>
  <w:num w:numId="21" w16cid:durableId="170007984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A6450"/>
    <w:rsid w:val="001616CB"/>
    <w:rsid w:val="00167F95"/>
    <w:rsid w:val="00186A00"/>
    <w:rsid w:val="00193E45"/>
    <w:rsid w:val="002F0266"/>
    <w:rsid w:val="00301C93"/>
    <w:rsid w:val="003214EC"/>
    <w:rsid w:val="003451FD"/>
    <w:rsid w:val="00360177"/>
    <w:rsid w:val="003847B5"/>
    <w:rsid w:val="003D7F31"/>
    <w:rsid w:val="004214D5"/>
    <w:rsid w:val="004951B2"/>
    <w:rsid w:val="00546762"/>
    <w:rsid w:val="00561A0E"/>
    <w:rsid w:val="005773A1"/>
    <w:rsid w:val="005C11A3"/>
    <w:rsid w:val="005F23F2"/>
    <w:rsid w:val="00606E56"/>
    <w:rsid w:val="006152D3"/>
    <w:rsid w:val="0065154A"/>
    <w:rsid w:val="006A39C3"/>
    <w:rsid w:val="006F6F88"/>
    <w:rsid w:val="00701351"/>
    <w:rsid w:val="00743144"/>
    <w:rsid w:val="0080529C"/>
    <w:rsid w:val="008272C6"/>
    <w:rsid w:val="00845827"/>
    <w:rsid w:val="00865006"/>
    <w:rsid w:val="008817B2"/>
    <w:rsid w:val="00901EA8"/>
    <w:rsid w:val="00904F1B"/>
    <w:rsid w:val="009340A9"/>
    <w:rsid w:val="00962726"/>
    <w:rsid w:val="00966156"/>
    <w:rsid w:val="00977B24"/>
    <w:rsid w:val="00A2185A"/>
    <w:rsid w:val="00A42C54"/>
    <w:rsid w:val="00AB4D4E"/>
    <w:rsid w:val="00AD681B"/>
    <w:rsid w:val="00B133C1"/>
    <w:rsid w:val="00B61283"/>
    <w:rsid w:val="00BC589E"/>
    <w:rsid w:val="00BF7507"/>
    <w:rsid w:val="00CA4081"/>
    <w:rsid w:val="00CC21A5"/>
    <w:rsid w:val="00CC41E3"/>
    <w:rsid w:val="00CD13A8"/>
    <w:rsid w:val="00D44B25"/>
    <w:rsid w:val="00D46C2F"/>
    <w:rsid w:val="00D5152B"/>
    <w:rsid w:val="00D9421D"/>
    <w:rsid w:val="00E87AFE"/>
    <w:rsid w:val="00E91443"/>
    <w:rsid w:val="00EA499A"/>
    <w:rsid w:val="00ED777B"/>
    <w:rsid w:val="00F05336"/>
    <w:rsid w:val="00F76789"/>
    <w:rsid w:val="00F91D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semiHidden/>
    <w:unhideWhenUsed/>
    <w:rsid w:val="008272C6"/>
    <w:pPr>
      <w:suppressAutoHyphens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2754</Words>
  <Characters>16525</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2</cp:revision>
  <dcterms:created xsi:type="dcterms:W3CDTF">2026-03-07T17:35:00Z</dcterms:created>
  <dcterms:modified xsi:type="dcterms:W3CDTF">2026-03-07T17:35:00Z</dcterms:modified>
</cp:coreProperties>
</file>